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EBF76" w14:textId="6588C25F" w:rsidR="00B4291D" w:rsidRDefault="006D5187" w:rsidP="00B4291D">
      <w:pPr>
        <w:jc w:val="center"/>
        <w:rPr>
          <w:rFonts w:ascii="Times New Roman" w:eastAsia="Times New Roman" w:hAnsi="Times New Roman"/>
          <w:b/>
          <w:bCs/>
          <w:noProof/>
          <w:u w:val="single"/>
          <w:lang w:eastAsia="es-ES"/>
        </w:rPr>
      </w:pPr>
      <w:bookmarkStart w:id="0" w:name="_Hlk60763583"/>
      <w:r w:rsidRPr="00E91188">
        <w:rPr>
          <w:rFonts w:ascii="Times New Roman" w:eastAsia="Times New Roman" w:hAnsi="Times New Roman"/>
          <w:b/>
          <w:bCs/>
          <w:noProof/>
          <w:u w:val="single"/>
          <w:lang w:eastAsia="es-ES"/>
        </w:rPr>
        <w:t>BASES CMAT BASICA 20</w:t>
      </w:r>
      <w:r w:rsidR="00ED0A2B">
        <w:rPr>
          <w:rFonts w:ascii="Times New Roman" w:eastAsia="Times New Roman" w:hAnsi="Times New Roman"/>
          <w:b/>
          <w:bCs/>
          <w:noProof/>
          <w:u w:val="single"/>
          <w:lang w:eastAsia="es-ES"/>
        </w:rPr>
        <w:t>20</w:t>
      </w:r>
    </w:p>
    <w:p w14:paraId="4A959C44" w14:textId="1E7F6135" w:rsidR="00ED0A2B" w:rsidRPr="00E91188" w:rsidRDefault="00ED0A2B" w:rsidP="00B4291D">
      <w:pPr>
        <w:jc w:val="center"/>
        <w:rPr>
          <w:rFonts w:ascii="Times New Roman" w:eastAsia="Times New Roman" w:hAnsi="Times New Roman"/>
          <w:b/>
          <w:bCs/>
          <w:noProof/>
          <w:u w:val="single"/>
          <w:lang w:eastAsia="es-ES"/>
        </w:rPr>
      </w:pPr>
      <w:r>
        <w:rPr>
          <w:rFonts w:ascii="Times New Roman" w:eastAsia="Times New Roman" w:hAnsi="Times New Roman"/>
          <w:b/>
          <w:bCs/>
          <w:noProof/>
          <w:u w:val="single"/>
          <w:lang w:eastAsia="es-ES"/>
        </w:rPr>
        <w:t>MODALIDAD A DISTA</w:t>
      </w:r>
      <w:r w:rsidR="00AA2263">
        <w:rPr>
          <w:rFonts w:ascii="Times New Roman" w:eastAsia="Times New Roman" w:hAnsi="Times New Roman"/>
          <w:b/>
          <w:bCs/>
          <w:noProof/>
          <w:u w:val="single"/>
          <w:lang w:eastAsia="es-ES"/>
        </w:rPr>
        <w:t>N</w:t>
      </w:r>
      <w:r>
        <w:rPr>
          <w:rFonts w:ascii="Times New Roman" w:eastAsia="Times New Roman" w:hAnsi="Times New Roman"/>
          <w:b/>
          <w:bCs/>
          <w:noProof/>
          <w:u w:val="single"/>
          <w:lang w:eastAsia="es-ES"/>
        </w:rPr>
        <w:t>CIA</w:t>
      </w:r>
    </w:p>
    <w:p w14:paraId="5653E6AF" w14:textId="32FEF4BA" w:rsidR="00B4291D" w:rsidRPr="00E91188" w:rsidRDefault="00B4291D" w:rsidP="00B4291D">
      <w:pPr>
        <w:jc w:val="center"/>
        <w:rPr>
          <w:rFonts w:ascii="Times New Roman" w:eastAsia="Times New Roman" w:hAnsi="Times New Roman"/>
          <w:b/>
          <w:bCs/>
          <w:noProof/>
          <w:u w:val="single"/>
          <w:lang w:eastAsia="es-ES"/>
        </w:rPr>
      </w:pPr>
      <w:r w:rsidRPr="00E91188">
        <w:rPr>
          <w:rFonts w:ascii="Times New Roman" w:eastAsia="Times New Roman" w:hAnsi="Times New Roman"/>
          <w:b/>
          <w:bCs/>
          <w:noProof/>
          <w:u w:val="single"/>
          <w:lang w:eastAsia="es-ES"/>
        </w:rPr>
        <w:t>QUINTO Y SEXTO BÁSICO</w:t>
      </w:r>
    </w:p>
    <w:p w14:paraId="6BC5B917" w14:textId="1A1B271A" w:rsidR="005B3450" w:rsidRPr="00E91188" w:rsidRDefault="005B3450" w:rsidP="005B3450">
      <w:pPr>
        <w:pStyle w:val="Ttulo3"/>
        <w:spacing w:after="100" w:afterAutospacing="1" w:line="240" w:lineRule="auto"/>
        <w:jc w:val="both"/>
        <w:rPr>
          <w:sz w:val="22"/>
          <w:szCs w:val="22"/>
        </w:rPr>
      </w:pPr>
      <w:bookmarkStart w:id="1" w:name="_Toc327285244"/>
      <w:r w:rsidRPr="00E91188">
        <w:rPr>
          <w:sz w:val="22"/>
          <w:szCs w:val="22"/>
        </w:rPr>
        <w:t>1</w:t>
      </w:r>
      <w:r w:rsidR="00814EDF">
        <w:rPr>
          <w:sz w:val="22"/>
          <w:szCs w:val="22"/>
        </w:rPr>
        <w:t>.</w:t>
      </w:r>
      <w:r w:rsidRPr="00E91188">
        <w:rPr>
          <w:sz w:val="22"/>
          <w:szCs w:val="22"/>
        </w:rPr>
        <w:t xml:space="preserve"> De la Competencia</w:t>
      </w:r>
      <w:bookmarkEnd w:id="1"/>
    </w:p>
    <w:p w14:paraId="1B5A8851" w14:textId="1791B78E" w:rsidR="005B3450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b/>
          <w:lang w:val="es-ES_tradnl"/>
        </w:rPr>
        <w:t>1.1.-</w:t>
      </w:r>
      <w:r w:rsidRPr="00E91188">
        <w:rPr>
          <w:rFonts w:ascii="Times New Roman" w:hAnsi="Times New Roman"/>
          <w:lang w:val="es-ES_tradnl"/>
        </w:rPr>
        <w:t xml:space="preserve"> El Campeonato Escolar de Matemática (CMAT)</w:t>
      </w:r>
      <w:r w:rsidR="00B62E0D" w:rsidRPr="00E91188">
        <w:rPr>
          <w:rFonts w:ascii="Times New Roman" w:hAnsi="Times New Roman"/>
          <w:lang w:val="es-ES_tradnl"/>
        </w:rPr>
        <w:t xml:space="preserve">, en los niveles de quintos y sextos básicos, </w:t>
      </w:r>
      <w:r w:rsidRPr="00E91188">
        <w:rPr>
          <w:rFonts w:ascii="Times New Roman" w:hAnsi="Times New Roman"/>
          <w:lang w:val="es-ES_tradnl"/>
        </w:rPr>
        <w:t>es una competencia en la que se enfrentan distintos equipos hasta culminar con los dieciséis primeros lu</w:t>
      </w:r>
      <w:r w:rsidR="00DD72BD" w:rsidRPr="00E91188">
        <w:rPr>
          <w:rFonts w:ascii="Times New Roman" w:hAnsi="Times New Roman"/>
          <w:lang w:val="es-ES_tradnl"/>
        </w:rPr>
        <w:t>gares</w:t>
      </w:r>
      <w:r w:rsidR="00B62E0D" w:rsidRPr="00E91188">
        <w:rPr>
          <w:rFonts w:ascii="Times New Roman" w:hAnsi="Times New Roman"/>
          <w:lang w:val="es-ES_tradnl"/>
        </w:rPr>
        <w:t xml:space="preserve"> de cada nivel</w:t>
      </w:r>
      <w:r w:rsidR="00DD72BD" w:rsidRPr="00E91188">
        <w:rPr>
          <w:rFonts w:ascii="Times New Roman" w:hAnsi="Times New Roman"/>
          <w:lang w:val="es-ES_tradnl"/>
        </w:rPr>
        <w:t xml:space="preserve">. La competencia </w:t>
      </w:r>
      <w:r w:rsidR="00873DF7">
        <w:rPr>
          <w:rFonts w:ascii="Times New Roman" w:hAnsi="Times New Roman"/>
          <w:lang w:val="es-ES_tradnl"/>
        </w:rPr>
        <w:t>tendrá dos fases; una clasificatoria y otra final</w:t>
      </w:r>
      <w:r w:rsidR="009E6476">
        <w:rPr>
          <w:rFonts w:ascii="Times New Roman" w:hAnsi="Times New Roman"/>
          <w:lang w:val="es-ES_tradnl"/>
        </w:rPr>
        <w:t>.</w:t>
      </w:r>
    </w:p>
    <w:p w14:paraId="22ED3F3A" w14:textId="4C644EC2" w:rsidR="00873DF7" w:rsidRPr="00E91188" w:rsidRDefault="00873DF7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1.1.1 La fase clasificatoria constará de </w:t>
      </w:r>
      <w:r w:rsidR="000A01FA">
        <w:rPr>
          <w:rFonts w:ascii="Times New Roman" w:hAnsi="Times New Roman"/>
          <w:lang w:val="es-ES_tradnl"/>
        </w:rPr>
        <w:t>3 fecha</w:t>
      </w:r>
      <w:r w:rsidR="00D65791">
        <w:rPr>
          <w:rFonts w:ascii="Times New Roman" w:hAnsi="Times New Roman"/>
          <w:lang w:val="es-ES_tradnl"/>
        </w:rPr>
        <w:t>s y cada equipo jugará un partido por fecha.</w:t>
      </w:r>
      <w:r w:rsidR="000A01FA">
        <w:rPr>
          <w:rFonts w:ascii="Times New Roman" w:hAnsi="Times New Roman"/>
          <w:lang w:val="es-ES_tradnl"/>
        </w:rPr>
        <w:t xml:space="preserve"> </w:t>
      </w:r>
      <w:r w:rsidR="00D65791">
        <w:rPr>
          <w:rFonts w:ascii="Times New Roman" w:hAnsi="Times New Roman"/>
          <w:lang w:val="es-ES_tradnl"/>
        </w:rPr>
        <w:t>L</w:t>
      </w:r>
      <w:r w:rsidR="000A01FA">
        <w:rPr>
          <w:rFonts w:ascii="Times New Roman" w:hAnsi="Times New Roman"/>
          <w:lang w:val="es-ES_tradnl"/>
        </w:rPr>
        <w:t xml:space="preserve">a fase final constará de 3 fechas o partidos para cada equipo. </w:t>
      </w:r>
    </w:p>
    <w:p w14:paraId="7B2C40B2" w14:textId="2DD6118C" w:rsidR="005B3450" w:rsidRPr="00E91188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b/>
          <w:lang w:val="es-ES_tradnl"/>
        </w:rPr>
        <w:t>1.2.-</w:t>
      </w:r>
      <w:r w:rsidRPr="00E91188">
        <w:rPr>
          <w:rFonts w:ascii="Times New Roman" w:hAnsi="Times New Roman"/>
          <w:lang w:val="es-ES_tradnl"/>
        </w:rPr>
        <w:t xml:space="preserve"> Se i</w:t>
      </w:r>
      <w:r w:rsidR="00B47617">
        <w:rPr>
          <w:rFonts w:ascii="Times New Roman" w:hAnsi="Times New Roman"/>
          <w:lang w:val="es-ES_tradnl"/>
        </w:rPr>
        <w:t xml:space="preserve">nvitará a participar en el CMAT </w:t>
      </w:r>
      <w:r w:rsidR="00B62E0D" w:rsidRPr="00E91188">
        <w:rPr>
          <w:rFonts w:ascii="Times New Roman" w:hAnsi="Times New Roman"/>
          <w:lang w:val="es-ES_tradnl"/>
        </w:rPr>
        <w:t xml:space="preserve">para </w:t>
      </w:r>
      <w:r w:rsidRPr="00E91188">
        <w:rPr>
          <w:rFonts w:ascii="Times New Roman" w:hAnsi="Times New Roman"/>
          <w:lang w:val="es-ES_tradnl"/>
        </w:rPr>
        <w:t xml:space="preserve">5º y 6º </w:t>
      </w:r>
      <w:r w:rsidR="00BE0E5C" w:rsidRPr="00E91188">
        <w:rPr>
          <w:rFonts w:ascii="Times New Roman" w:hAnsi="Times New Roman"/>
          <w:lang w:val="es-ES_tradnl"/>
        </w:rPr>
        <w:t xml:space="preserve">básicos </w:t>
      </w:r>
      <w:r w:rsidR="00814EDF">
        <w:rPr>
          <w:rFonts w:ascii="Times New Roman" w:hAnsi="Times New Roman"/>
          <w:lang w:val="es-ES_tradnl"/>
        </w:rPr>
        <w:t>202</w:t>
      </w:r>
      <w:r w:rsidR="00873DF7">
        <w:rPr>
          <w:rFonts w:ascii="Times New Roman" w:hAnsi="Times New Roman"/>
          <w:lang w:val="es-ES_tradnl"/>
        </w:rPr>
        <w:t>0</w:t>
      </w:r>
      <w:r w:rsidR="00B47617">
        <w:rPr>
          <w:rFonts w:ascii="Times New Roman" w:hAnsi="Times New Roman"/>
          <w:lang w:val="es-ES_tradnl"/>
        </w:rPr>
        <w:t xml:space="preserve">, </w:t>
      </w:r>
      <w:r w:rsidRPr="00E91188">
        <w:rPr>
          <w:rFonts w:ascii="Times New Roman" w:hAnsi="Times New Roman"/>
          <w:lang w:val="es-ES_tradnl"/>
        </w:rPr>
        <w:t>a los colegios que par</w:t>
      </w:r>
      <w:r w:rsidR="00E91188" w:rsidRPr="00E91188">
        <w:rPr>
          <w:rFonts w:ascii="Times New Roman" w:hAnsi="Times New Roman"/>
          <w:lang w:val="es-ES_tradnl"/>
        </w:rPr>
        <w:t>ticipa</w:t>
      </w:r>
      <w:r w:rsidR="00873DF7">
        <w:rPr>
          <w:rFonts w:ascii="Times New Roman" w:hAnsi="Times New Roman"/>
          <w:lang w:val="es-ES_tradnl"/>
        </w:rPr>
        <w:t>ron</w:t>
      </w:r>
      <w:r w:rsidR="00E91188" w:rsidRPr="00E91188">
        <w:rPr>
          <w:rFonts w:ascii="Times New Roman" w:hAnsi="Times New Roman"/>
          <w:lang w:val="es-ES_tradnl"/>
        </w:rPr>
        <w:t xml:space="preserve"> </w:t>
      </w:r>
      <w:r w:rsidR="006D5187" w:rsidRPr="00E91188">
        <w:rPr>
          <w:rFonts w:ascii="Times New Roman" w:hAnsi="Times New Roman"/>
          <w:lang w:val="es-ES_tradnl"/>
        </w:rPr>
        <w:t>en el CMAT Media 20</w:t>
      </w:r>
      <w:r w:rsidR="00873DF7">
        <w:rPr>
          <w:rFonts w:ascii="Times New Roman" w:hAnsi="Times New Roman"/>
          <w:lang w:val="es-ES_tradnl"/>
        </w:rPr>
        <w:t>20</w:t>
      </w:r>
      <w:r w:rsidRPr="00E91188">
        <w:rPr>
          <w:rFonts w:ascii="Times New Roman" w:hAnsi="Times New Roman"/>
          <w:lang w:val="es-ES_tradnl"/>
        </w:rPr>
        <w:t xml:space="preserve"> </w:t>
      </w:r>
      <w:r w:rsidR="00873DF7">
        <w:rPr>
          <w:rFonts w:ascii="Times New Roman" w:hAnsi="Times New Roman"/>
          <w:lang w:val="es-ES_tradnl"/>
        </w:rPr>
        <w:t xml:space="preserve">(versión piloto y versión 2020) </w:t>
      </w:r>
      <w:r w:rsidRPr="00E91188">
        <w:rPr>
          <w:rFonts w:ascii="Times New Roman" w:hAnsi="Times New Roman"/>
          <w:lang w:val="es-ES_tradnl"/>
        </w:rPr>
        <w:t>y a los colegios que par</w:t>
      </w:r>
      <w:r w:rsidR="0096378F" w:rsidRPr="00E91188">
        <w:rPr>
          <w:rFonts w:ascii="Times New Roman" w:hAnsi="Times New Roman"/>
          <w:lang w:val="es-ES_tradnl"/>
        </w:rPr>
        <w:t>ti</w:t>
      </w:r>
      <w:r w:rsidR="006453F0" w:rsidRPr="00E91188">
        <w:rPr>
          <w:rFonts w:ascii="Times New Roman" w:hAnsi="Times New Roman"/>
          <w:lang w:val="es-ES_tradnl"/>
        </w:rPr>
        <w:t>ciparon en el CMAT B</w:t>
      </w:r>
      <w:r w:rsidR="006D5187" w:rsidRPr="00E91188">
        <w:rPr>
          <w:rFonts w:ascii="Times New Roman" w:hAnsi="Times New Roman"/>
          <w:lang w:val="es-ES_tradnl"/>
        </w:rPr>
        <w:t>ásica 201</w:t>
      </w:r>
      <w:r w:rsidR="00873DF7">
        <w:rPr>
          <w:rFonts w:ascii="Times New Roman" w:hAnsi="Times New Roman"/>
          <w:lang w:val="es-ES_tradnl"/>
        </w:rPr>
        <w:t>9</w:t>
      </w:r>
      <w:r w:rsidR="006453F0" w:rsidRPr="00E91188">
        <w:rPr>
          <w:rFonts w:ascii="Times New Roman" w:hAnsi="Times New Roman"/>
          <w:lang w:val="es-ES_tradnl"/>
        </w:rPr>
        <w:t xml:space="preserve">. </w:t>
      </w:r>
      <w:r w:rsidR="00B62E0D" w:rsidRPr="00E91188">
        <w:rPr>
          <w:rFonts w:ascii="Times New Roman" w:hAnsi="Times New Roman"/>
          <w:lang w:val="es-ES_tradnl"/>
        </w:rPr>
        <w:t>En caso de quedar</w:t>
      </w:r>
      <w:r w:rsidRPr="00E91188">
        <w:rPr>
          <w:rFonts w:ascii="Times New Roman" w:hAnsi="Times New Roman"/>
          <w:lang w:val="es-ES_tradnl"/>
        </w:rPr>
        <w:t xml:space="preserve"> vacantes no cubiertas</w:t>
      </w:r>
      <w:r w:rsidR="00B62E0D" w:rsidRPr="00E91188">
        <w:rPr>
          <w:rFonts w:ascii="Times New Roman" w:hAnsi="Times New Roman"/>
          <w:lang w:val="es-ES_tradnl"/>
        </w:rPr>
        <w:t xml:space="preserve">, con el procedimiento anterior, podrán inscribirse nuevos colegios los que </w:t>
      </w:r>
      <w:r w:rsidRPr="00E91188">
        <w:rPr>
          <w:rFonts w:ascii="Times New Roman" w:hAnsi="Times New Roman"/>
          <w:lang w:val="es-ES_tradnl"/>
        </w:rPr>
        <w:t>deberán postular y se dará preferencia a colegios subvencionados por el Estado.</w:t>
      </w:r>
    </w:p>
    <w:p w14:paraId="1DC22227" w14:textId="05EC1092" w:rsidR="00873DF7" w:rsidRPr="00E91188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b/>
          <w:lang w:val="es-ES_tradnl"/>
        </w:rPr>
        <w:t>1.3</w:t>
      </w:r>
      <w:r w:rsidR="00B62E0D" w:rsidRPr="00E91188">
        <w:rPr>
          <w:rFonts w:ascii="Times New Roman" w:hAnsi="Times New Roman"/>
          <w:lang w:val="es-ES_tradnl"/>
        </w:rPr>
        <w:t>.- Se inscribirá</w:t>
      </w:r>
      <w:r w:rsidR="00A10C9D" w:rsidRPr="00E91188">
        <w:rPr>
          <w:rFonts w:ascii="Times New Roman" w:hAnsi="Times New Roman"/>
          <w:lang w:val="es-ES_tradnl"/>
        </w:rPr>
        <w:t xml:space="preserve"> hasta</w:t>
      </w:r>
      <w:r w:rsidR="00B47617">
        <w:rPr>
          <w:rFonts w:ascii="Times New Roman" w:hAnsi="Times New Roman"/>
          <w:lang w:val="es-ES_tradnl"/>
        </w:rPr>
        <w:t xml:space="preserve"> </w:t>
      </w:r>
      <w:r w:rsidR="006E198D">
        <w:rPr>
          <w:rFonts w:ascii="Times New Roman" w:hAnsi="Times New Roman"/>
          <w:lang w:val="es-ES_tradnl"/>
        </w:rPr>
        <w:t>64</w:t>
      </w:r>
      <w:r w:rsidR="00B62E0D" w:rsidRPr="00E91188">
        <w:rPr>
          <w:rFonts w:ascii="Times New Roman" w:hAnsi="Times New Roman"/>
          <w:lang w:val="es-ES_tradnl"/>
        </w:rPr>
        <w:t xml:space="preserve"> equipos en cada nivel</w:t>
      </w:r>
      <w:r w:rsidRPr="00E91188">
        <w:rPr>
          <w:rFonts w:ascii="Times New Roman" w:hAnsi="Times New Roman"/>
          <w:lang w:val="es-ES_tradnl"/>
        </w:rPr>
        <w:t>.</w:t>
      </w:r>
      <w:r w:rsidR="00873DF7">
        <w:rPr>
          <w:rFonts w:ascii="Times New Roman" w:hAnsi="Times New Roman"/>
          <w:lang w:val="es-ES_tradnl"/>
        </w:rPr>
        <w:t xml:space="preserve"> Como mínimo</w:t>
      </w:r>
      <w:r w:rsidR="009E6476">
        <w:rPr>
          <w:rFonts w:ascii="Times New Roman" w:hAnsi="Times New Roman"/>
          <w:lang w:val="es-ES_tradnl"/>
        </w:rPr>
        <w:t>,</w:t>
      </w:r>
      <w:r w:rsidR="00873DF7">
        <w:rPr>
          <w:rFonts w:ascii="Times New Roman" w:hAnsi="Times New Roman"/>
          <w:lang w:val="es-ES_tradnl"/>
        </w:rPr>
        <w:t xml:space="preserve"> para realizar el campeonato en </w:t>
      </w:r>
      <w:r w:rsidR="009E6476">
        <w:rPr>
          <w:rFonts w:ascii="Times New Roman" w:hAnsi="Times New Roman"/>
          <w:lang w:val="es-ES_tradnl"/>
        </w:rPr>
        <w:t>un nivel</w:t>
      </w:r>
      <w:r w:rsidR="00395B22">
        <w:rPr>
          <w:rFonts w:ascii="Times New Roman" w:hAnsi="Times New Roman"/>
          <w:lang w:val="es-ES_tradnl"/>
        </w:rPr>
        <w:t>,</w:t>
      </w:r>
      <w:r w:rsidR="00873DF7">
        <w:rPr>
          <w:rFonts w:ascii="Times New Roman" w:hAnsi="Times New Roman"/>
          <w:lang w:val="es-ES_tradnl"/>
        </w:rPr>
        <w:t xml:space="preserve"> se requiere de 3</w:t>
      </w:r>
      <w:r w:rsidR="00560402">
        <w:rPr>
          <w:rFonts w:ascii="Times New Roman" w:hAnsi="Times New Roman"/>
          <w:lang w:val="es-ES_tradnl"/>
        </w:rPr>
        <w:t>2</w:t>
      </w:r>
      <w:r w:rsidR="00873DF7">
        <w:rPr>
          <w:rFonts w:ascii="Times New Roman" w:hAnsi="Times New Roman"/>
          <w:lang w:val="es-ES_tradnl"/>
        </w:rPr>
        <w:t xml:space="preserve"> equipos inscritos </w:t>
      </w:r>
      <w:r w:rsidR="00395B22">
        <w:rPr>
          <w:rFonts w:ascii="Times New Roman" w:hAnsi="Times New Roman"/>
          <w:lang w:val="es-ES_tradnl"/>
        </w:rPr>
        <w:t>en</w:t>
      </w:r>
      <w:r w:rsidR="009E6476">
        <w:rPr>
          <w:rFonts w:ascii="Times New Roman" w:hAnsi="Times New Roman"/>
          <w:lang w:val="es-ES_tradnl"/>
        </w:rPr>
        <w:t xml:space="preserve"> el</w:t>
      </w:r>
      <w:r w:rsidR="00873DF7">
        <w:rPr>
          <w:rFonts w:ascii="Times New Roman" w:hAnsi="Times New Roman"/>
          <w:lang w:val="es-ES_tradnl"/>
        </w:rPr>
        <w:t xml:space="preserve"> nivel. </w:t>
      </w:r>
      <w:r w:rsidRPr="00E91188">
        <w:rPr>
          <w:rFonts w:ascii="Times New Roman" w:hAnsi="Times New Roman"/>
          <w:lang w:val="es-ES_tradnl"/>
        </w:rPr>
        <w:t xml:space="preserve"> Cada</w:t>
      </w:r>
      <w:r w:rsidR="00B47617">
        <w:rPr>
          <w:rFonts w:ascii="Times New Roman" w:hAnsi="Times New Roman"/>
          <w:lang w:val="es-ES_tradnl"/>
        </w:rPr>
        <w:t xml:space="preserve"> </w:t>
      </w:r>
      <w:r w:rsidR="00074151">
        <w:rPr>
          <w:rFonts w:ascii="Times New Roman" w:hAnsi="Times New Roman"/>
          <w:lang w:val="es-ES_tradnl"/>
        </w:rPr>
        <w:t xml:space="preserve">equipo </w:t>
      </w:r>
      <w:r w:rsidR="00873DF7">
        <w:rPr>
          <w:rFonts w:ascii="Times New Roman" w:hAnsi="Times New Roman"/>
          <w:lang w:val="es-ES_tradnl"/>
        </w:rPr>
        <w:t>estará compuesto por</w:t>
      </w:r>
      <w:r w:rsidR="009E6476">
        <w:rPr>
          <w:rFonts w:ascii="Times New Roman" w:hAnsi="Times New Roman"/>
          <w:lang w:val="es-ES_tradnl"/>
        </w:rPr>
        <w:t xml:space="preserve"> hasta</w:t>
      </w:r>
      <w:r w:rsidR="00873DF7">
        <w:rPr>
          <w:rFonts w:ascii="Times New Roman" w:hAnsi="Times New Roman"/>
          <w:lang w:val="es-ES_tradnl"/>
        </w:rPr>
        <w:t xml:space="preserve"> cinco estudiantes. </w:t>
      </w:r>
    </w:p>
    <w:p w14:paraId="6240466B" w14:textId="4A441B0D" w:rsidR="00873DF7" w:rsidRPr="00E91188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b/>
          <w:lang w:val="es-ES_tradnl"/>
        </w:rPr>
        <w:t>1.4.-</w:t>
      </w:r>
      <w:r w:rsidRPr="00E91188">
        <w:rPr>
          <w:rFonts w:ascii="Times New Roman" w:hAnsi="Times New Roman"/>
          <w:lang w:val="es-ES_tradnl"/>
        </w:rPr>
        <w:t xml:space="preserve"> </w:t>
      </w:r>
      <w:r w:rsidR="00873DF7">
        <w:rPr>
          <w:rFonts w:ascii="Times New Roman" w:hAnsi="Times New Roman"/>
          <w:lang w:val="es-ES_tradnl"/>
        </w:rPr>
        <w:t>En la primera</w:t>
      </w:r>
      <w:r w:rsidR="000A01FA">
        <w:rPr>
          <w:rFonts w:ascii="Times New Roman" w:hAnsi="Times New Roman"/>
          <w:lang w:val="es-ES_tradnl"/>
        </w:rPr>
        <w:t>, segunda y tercera</w:t>
      </w:r>
      <w:r w:rsidR="00873DF7">
        <w:rPr>
          <w:rFonts w:ascii="Times New Roman" w:hAnsi="Times New Roman"/>
          <w:lang w:val="es-ES_tradnl"/>
        </w:rPr>
        <w:t xml:space="preserve"> fecha</w:t>
      </w:r>
      <w:r w:rsidR="000A01FA">
        <w:rPr>
          <w:rFonts w:ascii="Times New Roman" w:hAnsi="Times New Roman"/>
          <w:lang w:val="es-ES_tradnl"/>
        </w:rPr>
        <w:t xml:space="preserve"> de la etapa clasificatoria</w:t>
      </w:r>
      <w:r w:rsidR="00873DF7">
        <w:rPr>
          <w:rFonts w:ascii="Times New Roman" w:hAnsi="Times New Roman"/>
          <w:lang w:val="es-ES_tradnl"/>
        </w:rPr>
        <w:t xml:space="preserve"> cada equipo jugará 3 partidos, los cuales darán un resultado que se considerará para un ranking del nivel correspondiente.</w:t>
      </w:r>
    </w:p>
    <w:p w14:paraId="4AC132CB" w14:textId="0293595A" w:rsidR="005B3450" w:rsidRPr="00E91188" w:rsidRDefault="00DD72BD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b/>
          <w:lang w:val="es-ES_tradnl"/>
        </w:rPr>
        <w:t>1.5.-</w:t>
      </w:r>
      <w:r w:rsidRPr="00E91188">
        <w:rPr>
          <w:rFonts w:ascii="Times New Roman" w:hAnsi="Times New Roman"/>
          <w:lang w:val="es-ES_tradnl"/>
        </w:rPr>
        <w:t xml:space="preserve"> Los </w:t>
      </w:r>
      <w:r w:rsidR="000A01FA">
        <w:rPr>
          <w:rFonts w:ascii="Times New Roman" w:hAnsi="Times New Roman"/>
          <w:lang w:val="es-ES_tradnl"/>
        </w:rPr>
        <w:t>16</w:t>
      </w:r>
      <w:r w:rsidR="003918EA" w:rsidRPr="00E91188">
        <w:rPr>
          <w:rFonts w:ascii="Times New Roman" w:hAnsi="Times New Roman"/>
          <w:lang w:val="es-ES_tradnl"/>
        </w:rPr>
        <w:t xml:space="preserve"> equipos</w:t>
      </w:r>
      <w:r w:rsidR="000A01FA">
        <w:rPr>
          <w:rFonts w:ascii="Times New Roman" w:hAnsi="Times New Roman"/>
          <w:lang w:val="es-ES_tradnl"/>
        </w:rPr>
        <w:t xml:space="preserve"> que hayan tenido mejor ranking de cada nivel pasarán a la etapa final. </w:t>
      </w:r>
    </w:p>
    <w:p w14:paraId="70C67EDE" w14:textId="721DB9C3" w:rsidR="005B3450" w:rsidRPr="00E91188" w:rsidRDefault="00CA2B05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b/>
          <w:lang w:val="es-ES_tradnl"/>
        </w:rPr>
        <w:t>1.6</w:t>
      </w:r>
      <w:r w:rsidR="005B3450" w:rsidRPr="00E91188">
        <w:rPr>
          <w:rFonts w:ascii="Times New Roman" w:hAnsi="Times New Roman"/>
          <w:b/>
          <w:lang w:val="es-ES_tradnl"/>
        </w:rPr>
        <w:t>.-</w:t>
      </w:r>
      <w:r w:rsidR="00DD72BD" w:rsidRPr="00E91188">
        <w:rPr>
          <w:rFonts w:ascii="Times New Roman" w:hAnsi="Times New Roman"/>
          <w:lang w:val="es-ES_tradnl"/>
        </w:rPr>
        <w:t xml:space="preserve"> Se realizará un sorteo, con los 16 equipos clasificados, para formar </w:t>
      </w:r>
      <w:r w:rsidR="00560402">
        <w:rPr>
          <w:rFonts w:ascii="Times New Roman" w:hAnsi="Times New Roman"/>
          <w:lang w:val="es-ES_tradnl"/>
        </w:rPr>
        <w:t>ocho parejas que jugarán un partido en la primera fecha de la fase final. Los ocho equipos que ganen disputarán del primero al octavo lu</w:t>
      </w:r>
      <w:r w:rsidR="00617975">
        <w:rPr>
          <w:rFonts w:ascii="Times New Roman" w:hAnsi="Times New Roman"/>
          <w:lang w:val="es-ES_tradnl"/>
        </w:rPr>
        <w:t>gar (Grupo A) y los ocho equipos restantes disputarán del noveno al décimo sexto lugar (Grupo D).</w:t>
      </w:r>
    </w:p>
    <w:p w14:paraId="09FE04C9" w14:textId="553638E6" w:rsidR="00CA2B05" w:rsidRDefault="00CA2B05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b/>
          <w:lang w:val="es-ES_tradnl"/>
        </w:rPr>
        <w:t>1.7</w:t>
      </w:r>
      <w:bookmarkStart w:id="2" w:name="_Hlk65604334"/>
      <w:r w:rsidRPr="00E91188">
        <w:rPr>
          <w:rFonts w:ascii="Times New Roman" w:hAnsi="Times New Roman"/>
          <w:b/>
          <w:lang w:val="es-ES_tradnl"/>
        </w:rPr>
        <w:t>.-</w:t>
      </w:r>
      <w:r w:rsidRPr="00E91188">
        <w:rPr>
          <w:rFonts w:ascii="Times New Roman" w:hAnsi="Times New Roman"/>
          <w:lang w:val="es-ES_tradnl"/>
        </w:rPr>
        <w:t xml:space="preserve"> </w:t>
      </w:r>
      <w:r w:rsidR="00617975">
        <w:rPr>
          <w:rFonts w:ascii="Times New Roman" w:hAnsi="Times New Roman"/>
          <w:lang w:val="es-ES_tradnl"/>
        </w:rPr>
        <w:t>En la segunda fecha de la fase final</w:t>
      </w:r>
      <w:r w:rsidR="001004A0">
        <w:rPr>
          <w:rFonts w:ascii="Times New Roman" w:hAnsi="Times New Roman"/>
          <w:lang w:val="es-ES_tradnl"/>
        </w:rPr>
        <w:t>, se realizará un sorteo con</w:t>
      </w:r>
      <w:r w:rsidR="00617975">
        <w:rPr>
          <w:rFonts w:ascii="Times New Roman" w:hAnsi="Times New Roman"/>
          <w:lang w:val="es-ES_tradnl"/>
        </w:rPr>
        <w:t xml:space="preserve"> los ocho equipos del grupo A </w:t>
      </w:r>
      <w:r w:rsidR="001004A0">
        <w:rPr>
          <w:rFonts w:ascii="Times New Roman" w:hAnsi="Times New Roman"/>
          <w:lang w:val="es-ES_tradnl"/>
        </w:rPr>
        <w:t>para formar</w:t>
      </w:r>
      <w:r w:rsidR="00617975">
        <w:rPr>
          <w:rFonts w:ascii="Times New Roman" w:hAnsi="Times New Roman"/>
          <w:lang w:val="es-ES_tradnl"/>
        </w:rPr>
        <w:t xml:space="preserve"> 4 parejas que jugarán en esa fecha. Los cuatro equipos ganadores formarán el grupo B y los restantes cuatro equipos formarán el grupo C</w:t>
      </w:r>
    </w:p>
    <w:bookmarkEnd w:id="2"/>
    <w:p w14:paraId="3889866F" w14:textId="089E6C23" w:rsidR="00617975" w:rsidRDefault="00617975" w:rsidP="00617975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617975">
        <w:rPr>
          <w:rFonts w:ascii="Times New Roman" w:hAnsi="Times New Roman"/>
          <w:b/>
          <w:bCs/>
          <w:lang w:val="es-ES_tradnl"/>
        </w:rPr>
        <w:t xml:space="preserve">1.8.- </w:t>
      </w:r>
      <w:r w:rsidR="001B0009">
        <w:rPr>
          <w:rFonts w:ascii="Times New Roman" w:hAnsi="Times New Roman"/>
          <w:lang w:val="es-ES_tradnl"/>
        </w:rPr>
        <w:t>En la segunda</w:t>
      </w:r>
      <w:r>
        <w:rPr>
          <w:rFonts w:ascii="Times New Roman" w:hAnsi="Times New Roman"/>
          <w:lang w:val="es-ES_tradnl"/>
        </w:rPr>
        <w:t xml:space="preserve"> fecha de la fase final</w:t>
      </w:r>
      <w:r w:rsidR="001004A0">
        <w:rPr>
          <w:rFonts w:ascii="Times New Roman" w:hAnsi="Times New Roman"/>
          <w:lang w:val="es-ES_tradnl"/>
        </w:rPr>
        <w:t>, se realizará un sorteo con</w:t>
      </w:r>
      <w:r>
        <w:rPr>
          <w:rFonts w:ascii="Times New Roman" w:hAnsi="Times New Roman"/>
          <w:lang w:val="es-ES_tradnl"/>
        </w:rPr>
        <w:t xml:space="preserve"> los ocho equipos del grupo D </w:t>
      </w:r>
      <w:r w:rsidR="001004A0">
        <w:rPr>
          <w:rFonts w:ascii="Times New Roman" w:hAnsi="Times New Roman"/>
          <w:lang w:val="es-ES_tradnl"/>
        </w:rPr>
        <w:t xml:space="preserve">para </w:t>
      </w:r>
      <w:r>
        <w:rPr>
          <w:rFonts w:ascii="Times New Roman" w:hAnsi="Times New Roman"/>
          <w:lang w:val="es-ES_tradnl"/>
        </w:rPr>
        <w:t>formar 4 parejas que jugarán en esa fecha. Los cuatro ganadores formarán el grupo E y los restantes cuatro equipos formarán el grupo F</w:t>
      </w:r>
    </w:p>
    <w:p w14:paraId="702BEDB1" w14:textId="756A0155" w:rsidR="00617975" w:rsidRDefault="00617975" w:rsidP="004939A3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617975">
        <w:rPr>
          <w:rFonts w:ascii="Times New Roman" w:hAnsi="Times New Roman"/>
          <w:b/>
          <w:bCs/>
          <w:lang w:val="es-ES_tradnl"/>
        </w:rPr>
        <w:t xml:space="preserve">1.9.- </w:t>
      </w:r>
      <w:r w:rsidRPr="00617975">
        <w:rPr>
          <w:rFonts w:ascii="Times New Roman" w:hAnsi="Times New Roman"/>
          <w:lang w:val="es-ES_tradnl"/>
        </w:rPr>
        <w:t>En la tercera fecha de la fase final</w:t>
      </w:r>
      <w:r w:rsidR="001004A0">
        <w:rPr>
          <w:rFonts w:ascii="Times New Roman" w:hAnsi="Times New Roman"/>
          <w:lang w:val="es-ES_tradnl"/>
        </w:rPr>
        <w:t>, se realizará un sorteo con</w:t>
      </w:r>
      <w:r w:rsidRPr="00617975">
        <w:rPr>
          <w:rFonts w:ascii="Times New Roman" w:hAnsi="Times New Roman"/>
          <w:lang w:val="es-ES_tradnl"/>
        </w:rPr>
        <w:t xml:space="preserve"> </w:t>
      </w:r>
      <w:r>
        <w:rPr>
          <w:rFonts w:ascii="Times New Roman" w:hAnsi="Times New Roman"/>
          <w:lang w:val="es-ES_tradnl"/>
        </w:rPr>
        <w:t xml:space="preserve">los cuatro equipos del grupo B </w:t>
      </w:r>
      <w:r w:rsidR="001004A0">
        <w:rPr>
          <w:rFonts w:ascii="Times New Roman" w:hAnsi="Times New Roman"/>
          <w:lang w:val="es-ES_tradnl"/>
        </w:rPr>
        <w:t>para formar</w:t>
      </w:r>
      <w:r>
        <w:rPr>
          <w:rFonts w:ascii="Times New Roman" w:hAnsi="Times New Roman"/>
          <w:lang w:val="es-ES_tradnl"/>
        </w:rPr>
        <w:t xml:space="preserve"> dos parejas que jugarán esa fecha. Los dos equipos ganadores disputarán el primer y segundo lugar en la cuarta fecha de la fase final. Los dos restantes equipos disputarán el tercer y cuarto lugar en la cuarta fecha de la fase final.</w:t>
      </w:r>
    </w:p>
    <w:p w14:paraId="4D4DEA2A" w14:textId="3D6EFF3A" w:rsidR="00617975" w:rsidRDefault="00617975" w:rsidP="00617975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617975">
        <w:rPr>
          <w:rFonts w:ascii="Times New Roman" w:hAnsi="Times New Roman"/>
          <w:b/>
          <w:bCs/>
          <w:lang w:val="es-ES_tradnl"/>
        </w:rPr>
        <w:lastRenderedPageBreak/>
        <w:t>1.</w:t>
      </w:r>
      <w:r w:rsidR="001004A0">
        <w:rPr>
          <w:rFonts w:ascii="Times New Roman" w:hAnsi="Times New Roman"/>
          <w:b/>
          <w:bCs/>
          <w:lang w:val="es-ES_tradnl"/>
        </w:rPr>
        <w:t>10</w:t>
      </w:r>
      <w:r w:rsidRPr="00617975">
        <w:rPr>
          <w:rFonts w:ascii="Times New Roman" w:hAnsi="Times New Roman"/>
          <w:b/>
          <w:bCs/>
          <w:lang w:val="es-ES_tradnl"/>
        </w:rPr>
        <w:t xml:space="preserve">.- </w:t>
      </w:r>
      <w:r w:rsidRPr="00617975">
        <w:rPr>
          <w:rFonts w:ascii="Times New Roman" w:hAnsi="Times New Roman"/>
          <w:lang w:val="es-ES_tradnl"/>
        </w:rPr>
        <w:t>En la tercera fecha de la fase final</w:t>
      </w:r>
      <w:r w:rsidR="001004A0">
        <w:rPr>
          <w:rFonts w:ascii="Times New Roman" w:hAnsi="Times New Roman"/>
          <w:lang w:val="es-ES_tradnl"/>
        </w:rPr>
        <w:t>, se realizará un sorteo con</w:t>
      </w:r>
      <w:r w:rsidRPr="00617975">
        <w:rPr>
          <w:rFonts w:ascii="Times New Roman" w:hAnsi="Times New Roman"/>
          <w:lang w:val="es-ES_tradnl"/>
        </w:rPr>
        <w:t xml:space="preserve"> </w:t>
      </w:r>
      <w:r>
        <w:rPr>
          <w:rFonts w:ascii="Times New Roman" w:hAnsi="Times New Roman"/>
          <w:lang w:val="es-ES_tradnl"/>
        </w:rPr>
        <w:t xml:space="preserve">los cuatro equipos del grupo C </w:t>
      </w:r>
      <w:r w:rsidR="001004A0">
        <w:rPr>
          <w:rFonts w:ascii="Times New Roman" w:hAnsi="Times New Roman"/>
          <w:lang w:val="es-ES_tradnl"/>
        </w:rPr>
        <w:t xml:space="preserve">para formar </w:t>
      </w:r>
      <w:r>
        <w:rPr>
          <w:rFonts w:ascii="Times New Roman" w:hAnsi="Times New Roman"/>
          <w:lang w:val="es-ES_tradnl"/>
        </w:rPr>
        <w:t xml:space="preserve">dos parejas que jugarán esa fecha. Los dos equipos ganadores disputarán el quinto y sexto lugar en la cuarta fecha de la fase final. Los dos restantes equipos disputarán el </w:t>
      </w:r>
      <w:r w:rsidR="001004A0">
        <w:rPr>
          <w:rFonts w:ascii="Times New Roman" w:hAnsi="Times New Roman"/>
          <w:lang w:val="es-ES_tradnl"/>
        </w:rPr>
        <w:t xml:space="preserve">séptimo </w:t>
      </w:r>
      <w:r>
        <w:rPr>
          <w:rFonts w:ascii="Times New Roman" w:hAnsi="Times New Roman"/>
          <w:lang w:val="es-ES_tradnl"/>
        </w:rPr>
        <w:t xml:space="preserve">y </w:t>
      </w:r>
      <w:r w:rsidR="001004A0">
        <w:rPr>
          <w:rFonts w:ascii="Times New Roman" w:hAnsi="Times New Roman"/>
          <w:lang w:val="es-ES_tradnl"/>
        </w:rPr>
        <w:t>octavo</w:t>
      </w:r>
      <w:r>
        <w:rPr>
          <w:rFonts w:ascii="Times New Roman" w:hAnsi="Times New Roman"/>
          <w:lang w:val="es-ES_tradnl"/>
        </w:rPr>
        <w:t xml:space="preserve"> lugar en la cuarta fecha de la fase final.</w:t>
      </w:r>
    </w:p>
    <w:p w14:paraId="1AED7A9F" w14:textId="2D67F331" w:rsidR="001004A0" w:rsidRDefault="001004A0" w:rsidP="001004A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617975">
        <w:rPr>
          <w:rFonts w:ascii="Times New Roman" w:hAnsi="Times New Roman"/>
          <w:b/>
          <w:bCs/>
          <w:lang w:val="es-ES_tradnl"/>
        </w:rPr>
        <w:t>1.</w:t>
      </w:r>
      <w:r>
        <w:rPr>
          <w:rFonts w:ascii="Times New Roman" w:hAnsi="Times New Roman"/>
          <w:b/>
          <w:bCs/>
          <w:lang w:val="es-ES_tradnl"/>
        </w:rPr>
        <w:t>11</w:t>
      </w:r>
      <w:r w:rsidRPr="00617975">
        <w:rPr>
          <w:rFonts w:ascii="Times New Roman" w:hAnsi="Times New Roman"/>
          <w:b/>
          <w:bCs/>
          <w:lang w:val="es-ES_tradnl"/>
        </w:rPr>
        <w:t xml:space="preserve">.- </w:t>
      </w:r>
      <w:r w:rsidRPr="00617975">
        <w:rPr>
          <w:rFonts w:ascii="Times New Roman" w:hAnsi="Times New Roman"/>
          <w:lang w:val="es-ES_tradnl"/>
        </w:rPr>
        <w:t>En la tercera fecha de la fase final</w:t>
      </w:r>
      <w:r>
        <w:rPr>
          <w:rFonts w:ascii="Times New Roman" w:hAnsi="Times New Roman"/>
          <w:lang w:val="es-ES_tradnl"/>
        </w:rPr>
        <w:t>,</w:t>
      </w:r>
      <w:r w:rsidRPr="00617975">
        <w:rPr>
          <w:rFonts w:ascii="Times New Roman" w:hAnsi="Times New Roman"/>
          <w:lang w:val="es-ES_tradnl"/>
        </w:rPr>
        <w:t xml:space="preserve"> </w:t>
      </w:r>
      <w:r>
        <w:rPr>
          <w:rFonts w:ascii="Times New Roman" w:hAnsi="Times New Roman"/>
          <w:lang w:val="es-ES_tradnl"/>
        </w:rPr>
        <w:t xml:space="preserve">se realizará un sorteo con los cuatro equipos del grupo E para formar dos parejas que jugarán esa fecha. Los dos equipos ganadores disputarán el noveno y décimo lugar en la cuarta fecha de la fase final. Los dos restantes equipos disputarán los </w:t>
      </w:r>
      <w:r w:rsidR="00F05D28">
        <w:rPr>
          <w:rFonts w:ascii="Times New Roman" w:hAnsi="Times New Roman"/>
          <w:lang w:val="es-ES_tradnl"/>
        </w:rPr>
        <w:t>lugares décimo primero y décimo segundos</w:t>
      </w:r>
      <w:r>
        <w:rPr>
          <w:rFonts w:ascii="Times New Roman" w:hAnsi="Times New Roman"/>
          <w:lang w:val="es-ES_tradnl"/>
        </w:rPr>
        <w:t xml:space="preserve"> en la cuarta fecha de la fase final.</w:t>
      </w:r>
    </w:p>
    <w:p w14:paraId="2385F56A" w14:textId="7F1BA7C2" w:rsidR="001004A0" w:rsidRDefault="001004A0" w:rsidP="001004A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617975">
        <w:rPr>
          <w:rFonts w:ascii="Times New Roman" w:hAnsi="Times New Roman"/>
          <w:b/>
          <w:bCs/>
          <w:lang w:val="es-ES_tradnl"/>
        </w:rPr>
        <w:t>1.</w:t>
      </w:r>
      <w:r>
        <w:rPr>
          <w:rFonts w:ascii="Times New Roman" w:hAnsi="Times New Roman"/>
          <w:b/>
          <w:bCs/>
          <w:lang w:val="es-ES_tradnl"/>
        </w:rPr>
        <w:t>12</w:t>
      </w:r>
      <w:r w:rsidRPr="00617975">
        <w:rPr>
          <w:rFonts w:ascii="Times New Roman" w:hAnsi="Times New Roman"/>
          <w:b/>
          <w:bCs/>
          <w:lang w:val="es-ES_tradnl"/>
        </w:rPr>
        <w:t xml:space="preserve">.- </w:t>
      </w:r>
      <w:r w:rsidRPr="00617975">
        <w:rPr>
          <w:rFonts w:ascii="Times New Roman" w:hAnsi="Times New Roman"/>
          <w:lang w:val="es-ES_tradnl"/>
        </w:rPr>
        <w:t>En la tercera fecha de la fase final</w:t>
      </w:r>
      <w:r>
        <w:rPr>
          <w:rFonts w:ascii="Times New Roman" w:hAnsi="Times New Roman"/>
          <w:lang w:val="es-ES_tradnl"/>
        </w:rPr>
        <w:t>, se realizará un sorteo con</w:t>
      </w:r>
      <w:r w:rsidRPr="00617975">
        <w:rPr>
          <w:rFonts w:ascii="Times New Roman" w:hAnsi="Times New Roman"/>
          <w:lang w:val="es-ES_tradnl"/>
        </w:rPr>
        <w:t xml:space="preserve"> </w:t>
      </w:r>
      <w:r>
        <w:rPr>
          <w:rFonts w:ascii="Times New Roman" w:hAnsi="Times New Roman"/>
          <w:lang w:val="es-ES_tradnl"/>
        </w:rPr>
        <w:t>los cuatro equipos del grupo F para formar dos parejas que jugarán esa fecha. Los dos equipos ganadores disputarán los lugares décimo tercero y décimo cuarto en la cuarta fecha de la fase final. Los dos restantes equipos disputarán los lugares décimo quinto y décimo sexto en la cuarta fecha de la fase final.</w:t>
      </w:r>
    </w:p>
    <w:p w14:paraId="32B242A3" w14:textId="0C4721D1" w:rsidR="00CA2B05" w:rsidRPr="00E91188" w:rsidRDefault="00F64DEE" w:rsidP="00B0709B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b/>
          <w:lang w:val="es-ES_tradnl"/>
        </w:rPr>
        <w:t>1.</w:t>
      </w:r>
      <w:r w:rsidR="00523ABF">
        <w:rPr>
          <w:rFonts w:ascii="Times New Roman" w:hAnsi="Times New Roman"/>
          <w:b/>
          <w:lang w:val="es-ES_tradnl"/>
        </w:rPr>
        <w:t>13</w:t>
      </w:r>
      <w:r w:rsidR="005B3450" w:rsidRPr="00E91188">
        <w:rPr>
          <w:rFonts w:ascii="Times New Roman" w:hAnsi="Times New Roman"/>
          <w:b/>
          <w:lang w:val="es-ES_tradnl"/>
        </w:rPr>
        <w:t>.-</w:t>
      </w:r>
      <w:r w:rsidR="00CA2B05" w:rsidRPr="00E91188">
        <w:rPr>
          <w:rFonts w:ascii="Times New Roman" w:hAnsi="Times New Roman"/>
          <w:lang w:val="es-ES_tradnl"/>
        </w:rPr>
        <w:t xml:space="preserve"> En cada fecha</w:t>
      </w:r>
      <w:r w:rsidR="00B47617">
        <w:rPr>
          <w:rFonts w:ascii="Times New Roman" w:hAnsi="Times New Roman"/>
          <w:lang w:val="es-ES_tradnl"/>
        </w:rPr>
        <w:t xml:space="preserve"> </w:t>
      </w:r>
      <w:r w:rsidR="00D93C1C" w:rsidRPr="00E91188">
        <w:rPr>
          <w:rFonts w:ascii="Times New Roman" w:hAnsi="Times New Roman"/>
          <w:lang w:val="es-ES_tradnl"/>
        </w:rPr>
        <w:t>que haya que formar</w:t>
      </w:r>
      <w:r w:rsidR="00CA2B05" w:rsidRPr="00E91188">
        <w:rPr>
          <w:rFonts w:ascii="Times New Roman" w:hAnsi="Times New Roman"/>
          <w:lang w:val="es-ES_tradnl"/>
        </w:rPr>
        <w:t xml:space="preserve"> grupo</w:t>
      </w:r>
      <w:r w:rsidR="00D93C1C" w:rsidRPr="00E91188">
        <w:rPr>
          <w:rFonts w:ascii="Times New Roman" w:hAnsi="Times New Roman"/>
          <w:lang w:val="es-ES_tradnl"/>
        </w:rPr>
        <w:t>s</w:t>
      </w:r>
      <w:r w:rsidR="00CA2B05" w:rsidRPr="00E91188">
        <w:rPr>
          <w:rFonts w:ascii="Times New Roman" w:hAnsi="Times New Roman"/>
          <w:lang w:val="es-ES_tradnl"/>
        </w:rPr>
        <w:t xml:space="preserve"> se hará un sorteo </w:t>
      </w:r>
      <w:r w:rsidR="00D93C1C" w:rsidRPr="00E91188">
        <w:rPr>
          <w:rFonts w:ascii="Times New Roman" w:hAnsi="Times New Roman"/>
          <w:lang w:val="es-ES_tradnl"/>
        </w:rPr>
        <w:t xml:space="preserve">público. El resultado </w:t>
      </w:r>
      <w:r w:rsidR="00E2467F" w:rsidRPr="00E91188">
        <w:rPr>
          <w:rFonts w:ascii="Times New Roman" w:hAnsi="Times New Roman"/>
          <w:lang w:val="es-ES_tradnl"/>
        </w:rPr>
        <w:t>de cada</w:t>
      </w:r>
      <w:r w:rsidR="00D93C1C" w:rsidRPr="00E91188">
        <w:rPr>
          <w:rFonts w:ascii="Times New Roman" w:hAnsi="Times New Roman"/>
          <w:lang w:val="es-ES_tradnl"/>
        </w:rPr>
        <w:t xml:space="preserve"> sorteo será inapelable.</w:t>
      </w:r>
    </w:p>
    <w:p w14:paraId="690A82B6" w14:textId="2225FDBE" w:rsidR="009E50BF" w:rsidRPr="004C635A" w:rsidRDefault="00F64DEE" w:rsidP="009E50BF">
      <w:pPr>
        <w:jc w:val="both"/>
        <w:rPr>
          <w:rStyle w:val="Textoennegrita"/>
          <w:rFonts w:ascii="Times New Roman" w:hAnsi="Times New Roman"/>
          <w:b w:val="0"/>
          <w:bCs w:val="0"/>
          <w:szCs w:val="24"/>
          <w:bdr w:val="none" w:sz="0" w:space="0" w:color="auto" w:frame="1"/>
        </w:rPr>
      </w:pPr>
      <w:r w:rsidRPr="004C635A">
        <w:rPr>
          <w:rFonts w:ascii="Times New Roman" w:hAnsi="Times New Roman"/>
          <w:b/>
          <w:lang w:val="es-ES_tradnl"/>
        </w:rPr>
        <w:t>1.1</w:t>
      </w:r>
      <w:r w:rsidR="00523ABF" w:rsidRPr="004C635A">
        <w:rPr>
          <w:rFonts w:ascii="Times New Roman" w:hAnsi="Times New Roman"/>
          <w:b/>
          <w:lang w:val="es-ES_tradnl"/>
        </w:rPr>
        <w:t>4</w:t>
      </w:r>
      <w:r w:rsidR="00D93C1C" w:rsidRPr="004C635A">
        <w:rPr>
          <w:rFonts w:ascii="Times New Roman" w:hAnsi="Times New Roman"/>
          <w:b/>
          <w:lang w:val="es-ES_tradnl"/>
        </w:rPr>
        <w:t xml:space="preserve">.- </w:t>
      </w:r>
      <w:r w:rsidR="009E6476" w:rsidRPr="009E6476">
        <w:rPr>
          <w:rFonts w:ascii="Times New Roman" w:hAnsi="Times New Roman"/>
          <w:bCs/>
          <w:lang w:val="es-ES_tradnl"/>
        </w:rPr>
        <w:t>Si dos equipos empatan en un</w:t>
      </w:r>
      <w:r w:rsidR="009E6476">
        <w:rPr>
          <w:rFonts w:ascii="Times New Roman" w:hAnsi="Times New Roman"/>
          <w:b/>
          <w:lang w:val="es-ES_tradnl"/>
        </w:rPr>
        <w:t xml:space="preserve"> </w:t>
      </w:r>
      <w:r w:rsidR="009E6476">
        <w:rPr>
          <w:rFonts w:ascii="Times New Roman" w:hAnsi="Times New Roman"/>
          <w:lang w:val="es-ES_tradnl"/>
        </w:rPr>
        <w:t>partido, el criterio de desempate será la historia anterior de ambos equipos. D</w:t>
      </w:r>
      <w:r w:rsidR="00D93C1C" w:rsidRPr="004C635A">
        <w:rPr>
          <w:rFonts w:ascii="Times New Roman" w:hAnsi="Times New Roman"/>
          <w:lang w:val="es-ES_tradnl"/>
        </w:rPr>
        <w:t>e persistir el empate ambos equipos</w:t>
      </w:r>
      <w:r w:rsidR="000A01FA" w:rsidRPr="004C635A">
        <w:rPr>
          <w:rFonts w:ascii="Times New Roman" w:hAnsi="Times New Roman"/>
          <w:lang w:val="es-ES_tradnl"/>
        </w:rPr>
        <w:t xml:space="preserve"> se les citará para proceder a preguntas de desempate</w:t>
      </w:r>
      <w:r w:rsidR="002E3D3C" w:rsidRPr="004C635A">
        <w:rPr>
          <w:rFonts w:ascii="Times New Roman" w:hAnsi="Times New Roman"/>
          <w:lang w:val="es-ES_tradnl"/>
        </w:rPr>
        <w:t>.</w:t>
      </w:r>
      <w:r w:rsidR="009E50BF" w:rsidRPr="004C635A">
        <w:rPr>
          <w:rFonts w:ascii="Times New Roman" w:hAnsi="Times New Roman"/>
          <w:lang w:val="es-ES_tradnl"/>
        </w:rPr>
        <w:t xml:space="preserve"> Para las distintas etapas, si dos equipos están empatados y uno de ellos tiene un </w:t>
      </w:r>
      <w:proofErr w:type="spellStart"/>
      <w:r w:rsidR="009E50BF" w:rsidRPr="004C635A">
        <w:rPr>
          <w:rFonts w:ascii="Times New Roman" w:hAnsi="Times New Roman"/>
          <w:lang w:val="es-ES_tradnl"/>
        </w:rPr>
        <w:t>w.o</w:t>
      </w:r>
      <w:proofErr w:type="spellEnd"/>
      <w:r w:rsidR="009E50BF" w:rsidRPr="004C635A">
        <w:rPr>
          <w:rFonts w:ascii="Times New Roman" w:hAnsi="Times New Roman"/>
          <w:lang w:val="es-ES_tradnl"/>
        </w:rPr>
        <w:t>. y el otro no, se clasificar</w:t>
      </w:r>
      <w:r w:rsidR="009E50BF" w:rsidRPr="004C635A">
        <w:rPr>
          <w:rStyle w:val="Textoennegrita"/>
          <w:rFonts w:ascii="Times New Roman" w:hAnsi="Times New Roman"/>
          <w:b w:val="0"/>
          <w:bCs w:val="0"/>
          <w:szCs w:val="24"/>
          <w:bdr w:val="none" w:sz="0" w:space="0" w:color="auto" w:frame="1"/>
        </w:rPr>
        <w:t xml:space="preserve">á </w:t>
      </w:r>
      <w:r w:rsidR="009E6476">
        <w:rPr>
          <w:rStyle w:val="Textoennegrita"/>
          <w:rFonts w:ascii="Times New Roman" w:hAnsi="Times New Roman"/>
          <w:b w:val="0"/>
          <w:bCs w:val="0"/>
          <w:szCs w:val="24"/>
          <w:bdr w:val="none" w:sz="0" w:space="0" w:color="auto" w:frame="1"/>
        </w:rPr>
        <w:t>e</w:t>
      </w:r>
      <w:r w:rsidR="009E50BF" w:rsidRPr="004C635A">
        <w:rPr>
          <w:rStyle w:val="Textoennegrita"/>
          <w:rFonts w:ascii="Times New Roman" w:hAnsi="Times New Roman"/>
          <w:b w:val="0"/>
          <w:bCs w:val="0"/>
          <w:szCs w:val="24"/>
          <w:bdr w:val="none" w:sz="0" w:space="0" w:color="auto" w:frame="1"/>
        </w:rPr>
        <w:t xml:space="preserve">l equipo que no tiene </w:t>
      </w:r>
      <w:proofErr w:type="spellStart"/>
      <w:r w:rsidR="009E50BF" w:rsidRPr="004C635A">
        <w:rPr>
          <w:rStyle w:val="Textoennegrita"/>
          <w:rFonts w:ascii="Times New Roman" w:hAnsi="Times New Roman"/>
          <w:b w:val="0"/>
          <w:bCs w:val="0"/>
          <w:szCs w:val="24"/>
          <w:bdr w:val="none" w:sz="0" w:space="0" w:color="auto" w:frame="1"/>
        </w:rPr>
        <w:t>w.o</w:t>
      </w:r>
      <w:proofErr w:type="spellEnd"/>
      <w:r w:rsidR="009E50BF" w:rsidRPr="004C635A">
        <w:rPr>
          <w:rStyle w:val="Textoennegrita"/>
          <w:rFonts w:ascii="Times New Roman" w:hAnsi="Times New Roman"/>
          <w:b w:val="0"/>
          <w:bCs w:val="0"/>
          <w:szCs w:val="24"/>
          <w:bdr w:val="none" w:sz="0" w:space="0" w:color="auto" w:frame="1"/>
        </w:rPr>
        <w:t>.</w:t>
      </w:r>
    </w:p>
    <w:p w14:paraId="25131BEF" w14:textId="17F60ECF" w:rsidR="005B3450" w:rsidRPr="00C80B35" w:rsidRDefault="00C80B35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C80B35">
        <w:rPr>
          <w:rFonts w:ascii="Times New Roman" w:hAnsi="Times New Roman"/>
          <w:b/>
          <w:lang w:val="es-ES_tradnl"/>
        </w:rPr>
        <w:t>1</w:t>
      </w:r>
      <w:r w:rsidR="005B3450" w:rsidRPr="00C80B35">
        <w:rPr>
          <w:rFonts w:ascii="Times New Roman" w:hAnsi="Times New Roman"/>
          <w:b/>
          <w:lang w:val="es-ES_tradnl"/>
        </w:rPr>
        <w:t>.</w:t>
      </w:r>
      <w:r w:rsidR="00F64DEE" w:rsidRPr="00C80B35">
        <w:rPr>
          <w:rFonts w:ascii="Times New Roman" w:hAnsi="Times New Roman"/>
          <w:b/>
          <w:lang w:val="es-ES_tradnl"/>
        </w:rPr>
        <w:t>1</w:t>
      </w:r>
      <w:r w:rsidR="00523ABF" w:rsidRPr="00C80B35">
        <w:rPr>
          <w:rFonts w:ascii="Times New Roman" w:hAnsi="Times New Roman"/>
          <w:b/>
          <w:lang w:val="es-ES_tradnl"/>
        </w:rPr>
        <w:t>5</w:t>
      </w:r>
      <w:r w:rsidR="005B3450" w:rsidRPr="00C80B35">
        <w:rPr>
          <w:rFonts w:ascii="Times New Roman" w:hAnsi="Times New Roman"/>
          <w:b/>
          <w:lang w:val="es-ES_tradnl"/>
        </w:rPr>
        <w:t>.-</w:t>
      </w:r>
      <w:r w:rsidR="005B3450" w:rsidRPr="00C80B35">
        <w:rPr>
          <w:rFonts w:ascii="Times New Roman" w:hAnsi="Times New Roman"/>
          <w:lang w:val="es-ES_tradnl"/>
        </w:rPr>
        <w:t xml:space="preserve"> A los integrantes de los equipos que obtengan el primero, segundo, tercero y cuarto lugar se les premiará con una medalla y un diploma que señale este hecho</w:t>
      </w:r>
      <w:r w:rsidR="000A01FA" w:rsidRPr="00C80B35">
        <w:rPr>
          <w:rFonts w:ascii="Times New Roman" w:hAnsi="Times New Roman"/>
          <w:lang w:val="es-ES_tradnl"/>
        </w:rPr>
        <w:t xml:space="preserve">, la cual podrá ser entregada cuando las </w:t>
      </w:r>
      <w:r w:rsidR="003C4C63" w:rsidRPr="00C80B35">
        <w:rPr>
          <w:rFonts w:ascii="Times New Roman" w:hAnsi="Times New Roman"/>
          <w:lang w:val="es-ES_tradnl"/>
        </w:rPr>
        <w:t xml:space="preserve">medidas sanitarias así lo permitan. </w:t>
      </w:r>
      <w:r w:rsidR="005B3450" w:rsidRPr="00C80B35">
        <w:rPr>
          <w:rFonts w:ascii="Times New Roman" w:hAnsi="Times New Roman"/>
          <w:lang w:val="es-ES_tradnl"/>
        </w:rPr>
        <w:t>A los integrantes de los equipos que</w:t>
      </w:r>
      <w:r w:rsidR="0096378F" w:rsidRPr="00C80B35">
        <w:rPr>
          <w:rFonts w:ascii="Times New Roman" w:hAnsi="Times New Roman"/>
          <w:lang w:val="es-ES_tradnl"/>
        </w:rPr>
        <w:t xml:space="preserve"> obtengan los restantes lugares</w:t>
      </w:r>
      <w:r w:rsidR="005B3450" w:rsidRPr="00C80B35">
        <w:rPr>
          <w:rFonts w:ascii="Times New Roman" w:hAnsi="Times New Roman"/>
          <w:lang w:val="es-ES_tradnl"/>
        </w:rPr>
        <w:t xml:space="preserve"> se les entregará un diploma que señale este hecho.</w:t>
      </w:r>
    </w:p>
    <w:p w14:paraId="0F8F50FD" w14:textId="17DC6BF3" w:rsidR="005B3450" w:rsidRPr="00E91188" w:rsidRDefault="00F64DEE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b/>
          <w:lang w:val="es-ES_tradnl"/>
        </w:rPr>
        <w:t>1.1</w:t>
      </w:r>
      <w:r w:rsidR="00081B30">
        <w:rPr>
          <w:rFonts w:ascii="Times New Roman" w:hAnsi="Times New Roman"/>
          <w:b/>
          <w:lang w:val="es-ES_tradnl"/>
        </w:rPr>
        <w:t>6</w:t>
      </w:r>
      <w:r w:rsidR="005B3450" w:rsidRPr="00E91188">
        <w:rPr>
          <w:rFonts w:ascii="Times New Roman" w:hAnsi="Times New Roman"/>
          <w:b/>
          <w:lang w:val="es-ES_tradnl"/>
        </w:rPr>
        <w:t>.-</w:t>
      </w:r>
      <w:r w:rsidR="005B3450" w:rsidRPr="00E91188">
        <w:rPr>
          <w:rFonts w:ascii="Times New Roman" w:hAnsi="Times New Roman"/>
          <w:lang w:val="es-ES_tradnl"/>
        </w:rPr>
        <w:t xml:space="preserve"> La competencia se llevará a efecto </w:t>
      </w:r>
      <w:r w:rsidR="00E11C09" w:rsidRPr="00E91188">
        <w:rPr>
          <w:rFonts w:ascii="Times New Roman" w:hAnsi="Times New Roman"/>
          <w:lang w:val="es-ES_tradnl"/>
        </w:rPr>
        <w:t>de acuerdo con</w:t>
      </w:r>
      <w:r w:rsidR="005B3450" w:rsidRPr="00E91188">
        <w:rPr>
          <w:rFonts w:ascii="Times New Roman" w:hAnsi="Times New Roman"/>
          <w:lang w:val="es-ES_tradnl"/>
        </w:rPr>
        <w:t xml:space="preserve"> un calendario previamente establecido y que será publicado </w:t>
      </w:r>
      <w:r w:rsidR="0096378F" w:rsidRPr="00E91188">
        <w:rPr>
          <w:rFonts w:ascii="Times New Roman" w:hAnsi="Times New Roman"/>
          <w:lang w:val="es-ES_tradnl"/>
        </w:rPr>
        <w:t xml:space="preserve">y confirmado </w:t>
      </w:r>
      <w:r w:rsidR="00360783" w:rsidRPr="00E91188">
        <w:rPr>
          <w:rFonts w:ascii="Times New Roman" w:hAnsi="Times New Roman"/>
          <w:lang w:val="es-ES_tradnl"/>
        </w:rPr>
        <w:t xml:space="preserve">en nuestra página web </w:t>
      </w:r>
      <w:r w:rsidR="005B3450" w:rsidRPr="00E91188">
        <w:rPr>
          <w:rFonts w:ascii="Times New Roman" w:hAnsi="Times New Roman"/>
          <w:lang w:val="es-ES_tradnl"/>
        </w:rPr>
        <w:t xml:space="preserve">( </w:t>
      </w:r>
      <w:hyperlink r:id="rId8" w:history="1">
        <w:r w:rsidR="005B3450" w:rsidRPr="00E91188">
          <w:rPr>
            <w:rStyle w:val="Hipervnculo"/>
            <w:rFonts w:ascii="Times New Roman" w:hAnsi="Times New Roman"/>
            <w:lang w:val="es-ES_tradnl"/>
          </w:rPr>
          <w:t>www.cmat.cl</w:t>
        </w:r>
      </w:hyperlink>
      <w:r w:rsidR="005B3450" w:rsidRPr="00E91188">
        <w:rPr>
          <w:rFonts w:ascii="Times New Roman" w:hAnsi="Times New Roman"/>
          <w:lang w:val="es-ES_tradnl"/>
        </w:rPr>
        <w:t>)</w:t>
      </w:r>
    </w:p>
    <w:p w14:paraId="0822A359" w14:textId="77777777" w:rsidR="005B3450" w:rsidRPr="00E91188" w:rsidRDefault="005B3450" w:rsidP="005B3450">
      <w:pPr>
        <w:pStyle w:val="Ttulo3"/>
        <w:spacing w:after="100" w:afterAutospacing="1" w:line="240" w:lineRule="auto"/>
        <w:jc w:val="both"/>
        <w:rPr>
          <w:sz w:val="22"/>
          <w:szCs w:val="22"/>
        </w:rPr>
      </w:pPr>
      <w:bookmarkStart w:id="3" w:name="_Toc327285245"/>
      <w:r w:rsidRPr="00E91188">
        <w:rPr>
          <w:sz w:val="22"/>
          <w:szCs w:val="22"/>
        </w:rPr>
        <w:t>2. Sistema de Clasificación</w:t>
      </w:r>
      <w:bookmarkEnd w:id="3"/>
    </w:p>
    <w:p w14:paraId="33E151F8" w14:textId="77777777" w:rsidR="005B3450" w:rsidRPr="00B47617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b/>
        </w:rPr>
      </w:pPr>
      <w:r w:rsidRPr="00B47617">
        <w:rPr>
          <w:rFonts w:ascii="Times New Roman" w:hAnsi="Times New Roman"/>
          <w:b/>
        </w:rPr>
        <w:t>2.1.- De la Etapa Pre-Clasificatoria</w:t>
      </w:r>
    </w:p>
    <w:p w14:paraId="66125941" w14:textId="77777777" w:rsidR="005B3450" w:rsidRPr="00E91188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2.1.1.- En esta etapa los colegios determinarán los equipos que los representen.</w:t>
      </w:r>
    </w:p>
    <w:p w14:paraId="68F6FB5C" w14:textId="77777777" w:rsidR="005B3450" w:rsidRPr="00E91188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2.1.2.- Una vez completada esta etapa, inscribirán sus equipos. Cada equipo será de cinco alumnos.</w:t>
      </w:r>
    </w:p>
    <w:p w14:paraId="6615F613" w14:textId="77777777" w:rsidR="005B3450" w:rsidRPr="00E91188" w:rsidRDefault="005B3450" w:rsidP="005B3450">
      <w:pPr>
        <w:pStyle w:val="Ttulo3"/>
        <w:spacing w:after="100" w:afterAutospacing="1" w:line="240" w:lineRule="auto"/>
        <w:jc w:val="both"/>
        <w:rPr>
          <w:sz w:val="22"/>
          <w:szCs w:val="22"/>
          <w:lang w:val="es-ES_tradnl" w:eastAsia="he-IL" w:bidi="he-IL"/>
        </w:rPr>
      </w:pPr>
      <w:bookmarkStart w:id="4" w:name="_Toc327285246"/>
      <w:r w:rsidRPr="00E91188">
        <w:rPr>
          <w:sz w:val="22"/>
          <w:szCs w:val="22"/>
        </w:rPr>
        <w:t xml:space="preserve">2.2.-  De la </w:t>
      </w:r>
      <w:r w:rsidR="00D93C1C" w:rsidRPr="00E91188">
        <w:rPr>
          <w:sz w:val="22"/>
          <w:szCs w:val="22"/>
        </w:rPr>
        <w:t xml:space="preserve">Primera </w:t>
      </w:r>
      <w:r w:rsidRPr="00E91188">
        <w:rPr>
          <w:sz w:val="22"/>
          <w:szCs w:val="22"/>
        </w:rPr>
        <w:t>Fase Clasificatoria</w:t>
      </w:r>
      <w:bookmarkEnd w:id="4"/>
    </w:p>
    <w:p w14:paraId="738E2831" w14:textId="5F4F7B0B" w:rsidR="005B3450" w:rsidRPr="00E91188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2.2.1.- En esta etapa participan todos los equipos inscritos</w:t>
      </w:r>
      <w:r w:rsidRPr="00E91188">
        <w:rPr>
          <w:rFonts w:ascii="Times New Roman" w:hAnsi="Times New Roman"/>
          <w:b/>
          <w:lang w:val="es-ES_tradnl"/>
        </w:rPr>
        <w:t>.</w:t>
      </w:r>
      <w:r w:rsidR="00DD55DE" w:rsidRPr="00E91188">
        <w:rPr>
          <w:rFonts w:ascii="Times New Roman" w:hAnsi="Times New Roman"/>
          <w:lang w:val="es-ES_tradnl"/>
        </w:rPr>
        <w:t xml:space="preserve"> Cada equipo jugará </w:t>
      </w:r>
      <w:r w:rsidR="003C4C63">
        <w:rPr>
          <w:rFonts w:ascii="Times New Roman" w:hAnsi="Times New Roman"/>
          <w:lang w:val="es-ES_tradnl"/>
        </w:rPr>
        <w:t>tres</w:t>
      </w:r>
      <w:r w:rsidRPr="00E91188">
        <w:rPr>
          <w:rFonts w:ascii="Times New Roman" w:hAnsi="Times New Roman"/>
          <w:lang w:val="es-ES_tradnl"/>
        </w:rPr>
        <w:t xml:space="preserve"> partidos.</w:t>
      </w:r>
    </w:p>
    <w:p w14:paraId="2FA8D238" w14:textId="77777777" w:rsidR="005B3450" w:rsidRPr="00E91188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2.2.2- Se mantendrá una acumulación de puntaje de la siguiente manera:</w:t>
      </w:r>
    </w:p>
    <w:p w14:paraId="7A956FE7" w14:textId="426F285C" w:rsidR="005B3450" w:rsidRPr="00E91188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 xml:space="preserve">2.2.2.1.- </w:t>
      </w:r>
      <w:r w:rsidR="003C4C63">
        <w:rPr>
          <w:rFonts w:ascii="Times New Roman" w:hAnsi="Times New Roman"/>
          <w:lang w:val="es-ES_tradnl"/>
        </w:rPr>
        <w:t>Cada pregunta individual correcta se le asignará un punto al equipo.</w:t>
      </w:r>
      <w:r w:rsidR="00E11C09">
        <w:rPr>
          <w:rFonts w:ascii="Times New Roman" w:hAnsi="Times New Roman"/>
          <w:lang w:val="es-ES_tradnl"/>
        </w:rPr>
        <w:t xml:space="preserve"> La pregunta grupal correcta tiene </w:t>
      </w:r>
      <w:r w:rsidR="004C635A">
        <w:rPr>
          <w:rFonts w:ascii="Times New Roman" w:hAnsi="Times New Roman"/>
          <w:lang w:val="es-ES_tradnl"/>
        </w:rPr>
        <w:t>7</w:t>
      </w:r>
      <w:r w:rsidR="00E11C09">
        <w:rPr>
          <w:rFonts w:ascii="Times New Roman" w:hAnsi="Times New Roman"/>
          <w:lang w:val="es-ES_tradnl"/>
        </w:rPr>
        <w:t xml:space="preserve"> puntos asignados.</w:t>
      </w:r>
      <w:r w:rsidR="003C4C63">
        <w:rPr>
          <w:rFonts w:ascii="Times New Roman" w:hAnsi="Times New Roman"/>
          <w:lang w:val="es-ES_tradnl"/>
        </w:rPr>
        <w:t xml:space="preserve"> La pregunta incorrecta cero puntos</w:t>
      </w:r>
      <w:r w:rsidR="00E11C09">
        <w:rPr>
          <w:rFonts w:ascii="Times New Roman" w:hAnsi="Times New Roman"/>
          <w:lang w:val="es-ES_tradnl"/>
        </w:rPr>
        <w:t>.</w:t>
      </w:r>
    </w:p>
    <w:p w14:paraId="53AADA90" w14:textId="1F799242" w:rsidR="005B3450" w:rsidRPr="00E91188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color w:val="FF0000"/>
          <w:lang w:val="es-ES_tradnl"/>
        </w:rPr>
      </w:pPr>
      <w:r w:rsidRPr="00E91188">
        <w:rPr>
          <w:rFonts w:ascii="Times New Roman" w:hAnsi="Times New Roman"/>
          <w:lang w:val="es-ES_tradnl"/>
        </w:rPr>
        <w:lastRenderedPageBreak/>
        <w:t>2.2.3.- Se mantendrá una estadística de los resultados de cada encuentro</w:t>
      </w:r>
      <w:r w:rsidR="00D93C1C" w:rsidRPr="00E91188">
        <w:rPr>
          <w:rFonts w:ascii="Times New Roman" w:hAnsi="Times New Roman"/>
          <w:lang w:val="es-ES_tradnl"/>
        </w:rPr>
        <w:t xml:space="preserve">. </w:t>
      </w:r>
    </w:p>
    <w:p w14:paraId="5C8FA672" w14:textId="6049774A" w:rsidR="005B3450" w:rsidRPr="00E91188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 xml:space="preserve">2.2.4.- Para </w:t>
      </w:r>
      <w:r w:rsidR="00DD55DE" w:rsidRPr="00E91188">
        <w:rPr>
          <w:rFonts w:ascii="Times New Roman" w:hAnsi="Times New Roman"/>
          <w:lang w:val="es-ES_tradnl"/>
        </w:rPr>
        <w:t xml:space="preserve">el </w:t>
      </w:r>
      <w:r w:rsidRPr="00E91188">
        <w:rPr>
          <w:rFonts w:ascii="Times New Roman" w:hAnsi="Times New Roman"/>
          <w:lang w:val="es-ES_tradnl"/>
        </w:rPr>
        <w:t xml:space="preserve">caso de que un equipo </w:t>
      </w:r>
      <w:r w:rsidR="003C4C63">
        <w:rPr>
          <w:rFonts w:ascii="Times New Roman" w:hAnsi="Times New Roman"/>
          <w:lang w:val="es-ES_tradnl"/>
        </w:rPr>
        <w:t xml:space="preserve">inscrito </w:t>
      </w:r>
      <w:r w:rsidRPr="00E91188">
        <w:rPr>
          <w:rFonts w:ascii="Times New Roman" w:hAnsi="Times New Roman"/>
          <w:lang w:val="es-ES_tradnl"/>
        </w:rPr>
        <w:t>no se pr</w:t>
      </w:r>
      <w:r w:rsidR="0000607D" w:rsidRPr="00E91188">
        <w:rPr>
          <w:rFonts w:ascii="Times New Roman" w:hAnsi="Times New Roman"/>
          <w:lang w:val="es-ES_tradnl"/>
        </w:rPr>
        <w:t>esente, se aplicará</w:t>
      </w:r>
      <w:r w:rsidR="003C4C63">
        <w:rPr>
          <w:rFonts w:ascii="Times New Roman" w:hAnsi="Times New Roman"/>
          <w:lang w:val="es-ES_tradnl"/>
        </w:rPr>
        <w:t xml:space="preserve"> un puntaje de cero puntos al ranking por equipo. </w:t>
      </w:r>
      <w:r w:rsidRPr="00E91188">
        <w:rPr>
          <w:rFonts w:ascii="Times New Roman" w:hAnsi="Times New Roman"/>
          <w:lang w:val="es-ES_tradnl"/>
        </w:rPr>
        <w:t>Antes de hacer efectiv</w:t>
      </w:r>
      <w:r w:rsidR="003C4C63">
        <w:rPr>
          <w:rFonts w:ascii="Times New Roman" w:hAnsi="Times New Roman"/>
          <w:lang w:val="es-ES_tradnl"/>
        </w:rPr>
        <w:t xml:space="preserve">a esta resolución </w:t>
      </w:r>
      <w:r w:rsidR="00360783" w:rsidRPr="00E91188">
        <w:rPr>
          <w:rFonts w:ascii="Times New Roman" w:hAnsi="Times New Roman"/>
          <w:lang w:val="es-ES_tradnl"/>
        </w:rPr>
        <w:t xml:space="preserve">se esperará un </w:t>
      </w:r>
      <w:r w:rsidR="003C4C63">
        <w:rPr>
          <w:rFonts w:ascii="Times New Roman" w:hAnsi="Times New Roman"/>
          <w:lang w:val="es-ES_tradnl"/>
        </w:rPr>
        <w:t xml:space="preserve">tiempo aproximado de 15 minutos, el cual será confirmado por el árbitro del encuentro. </w:t>
      </w:r>
    </w:p>
    <w:p w14:paraId="53921354" w14:textId="77777777" w:rsidR="003C4C63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2.2.5</w:t>
      </w:r>
      <w:r w:rsidR="00DD55DE" w:rsidRPr="00E91188">
        <w:rPr>
          <w:rFonts w:ascii="Times New Roman" w:hAnsi="Times New Roman"/>
          <w:lang w:val="es-ES_tradnl"/>
        </w:rPr>
        <w:t xml:space="preserve">.- Una vez realizados los </w:t>
      </w:r>
      <w:r w:rsidR="003C4C63">
        <w:rPr>
          <w:rFonts w:ascii="Times New Roman" w:hAnsi="Times New Roman"/>
          <w:lang w:val="es-ES_tradnl"/>
        </w:rPr>
        <w:t>3</w:t>
      </w:r>
      <w:r w:rsidRPr="00E91188">
        <w:rPr>
          <w:rFonts w:ascii="Times New Roman" w:hAnsi="Times New Roman"/>
          <w:lang w:val="es-ES_tradnl"/>
        </w:rPr>
        <w:t xml:space="preserve"> partidos de todos los equipos inscritos, clasificarán a la siguiente fase todos los equipos cuya clasificación se encuentre e</w:t>
      </w:r>
      <w:r w:rsidR="00050396" w:rsidRPr="00E91188">
        <w:rPr>
          <w:rFonts w:ascii="Times New Roman" w:hAnsi="Times New Roman"/>
          <w:lang w:val="es-ES_tradnl"/>
        </w:rPr>
        <w:t>ntre los mejores</w:t>
      </w:r>
      <w:r w:rsidR="003C4C63">
        <w:rPr>
          <w:rFonts w:ascii="Times New Roman" w:hAnsi="Times New Roman"/>
          <w:lang w:val="es-ES_tradnl"/>
        </w:rPr>
        <w:t xml:space="preserve"> 16</w:t>
      </w:r>
      <w:r w:rsidR="00050396" w:rsidRPr="00E91188">
        <w:rPr>
          <w:rFonts w:ascii="Times New Roman" w:hAnsi="Times New Roman"/>
          <w:lang w:val="es-ES_tradnl"/>
        </w:rPr>
        <w:t xml:space="preserve"> </w:t>
      </w:r>
      <w:r w:rsidR="003C4C63">
        <w:rPr>
          <w:rFonts w:ascii="Times New Roman" w:hAnsi="Times New Roman"/>
          <w:lang w:val="es-ES_tradnl"/>
        </w:rPr>
        <w:t xml:space="preserve">en </w:t>
      </w:r>
      <w:r w:rsidR="00050396" w:rsidRPr="00E91188">
        <w:rPr>
          <w:rFonts w:ascii="Times New Roman" w:hAnsi="Times New Roman"/>
          <w:lang w:val="es-ES_tradnl"/>
        </w:rPr>
        <w:t>quinto y</w:t>
      </w:r>
      <w:r w:rsidRPr="00E91188">
        <w:rPr>
          <w:rFonts w:ascii="Times New Roman" w:hAnsi="Times New Roman"/>
          <w:lang w:val="es-ES_tradnl"/>
        </w:rPr>
        <w:t xml:space="preserve"> sexto</w:t>
      </w:r>
      <w:r w:rsidR="00DD55DE" w:rsidRPr="00E91188">
        <w:rPr>
          <w:rFonts w:ascii="Times New Roman" w:hAnsi="Times New Roman"/>
          <w:lang w:val="es-ES_tradnl"/>
        </w:rPr>
        <w:t xml:space="preserve"> básico</w:t>
      </w:r>
      <w:r w:rsidRPr="00E91188">
        <w:rPr>
          <w:rFonts w:ascii="Times New Roman" w:hAnsi="Times New Roman"/>
          <w:lang w:val="es-ES_tradnl"/>
        </w:rPr>
        <w:t>.</w:t>
      </w:r>
    </w:p>
    <w:p w14:paraId="0AFFD141" w14:textId="0CE41B5A" w:rsidR="002B51B4" w:rsidRPr="00E91188" w:rsidRDefault="0061427F" w:rsidP="002B51B4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2.2.</w:t>
      </w:r>
      <w:r w:rsidR="00523ABF">
        <w:rPr>
          <w:rFonts w:ascii="Times New Roman" w:hAnsi="Times New Roman"/>
          <w:lang w:val="es-ES_tradnl"/>
        </w:rPr>
        <w:t>6</w:t>
      </w:r>
      <w:r w:rsidR="002F341F" w:rsidRPr="00E91188">
        <w:rPr>
          <w:rFonts w:ascii="Times New Roman" w:hAnsi="Times New Roman"/>
          <w:lang w:val="es-ES_tradnl"/>
        </w:rPr>
        <w:t xml:space="preserve">.- </w:t>
      </w:r>
      <w:r w:rsidR="002B51B4" w:rsidRPr="00E91188">
        <w:rPr>
          <w:rFonts w:ascii="Times New Roman" w:hAnsi="Times New Roman"/>
          <w:lang w:val="es-ES_tradnl"/>
        </w:rPr>
        <w:t xml:space="preserve">Los 16 equipos clasificados se enfrentarán, por el sistema </w:t>
      </w:r>
      <w:r w:rsidR="00395B22">
        <w:rPr>
          <w:rFonts w:ascii="Times New Roman" w:hAnsi="Times New Roman"/>
          <w:lang w:val="es-ES_tradnl"/>
        </w:rPr>
        <w:t xml:space="preserve">antes </w:t>
      </w:r>
      <w:r w:rsidR="002B51B4" w:rsidRPr="00E91188">
        <w:rPr>
          <w:rFonts w:ascii="Times New Roman" w:hAnsi="Times New Roman"/>
          <w:lang w:val="es-ES_tradnl"/>
        </w:rPr>
        <w:t>descrito, hasta dirimir los 16 lugares de prelación con que finalizará el Campeonato.</w:t>
      </w:r>
    </w:p>
    <w:p w14:paraId="130B6908" w14:textId="77777777" w:rsidR="005B3450" w:rsidRPr="00E91188" w:rsidRDefault="005B3450" w:rsidP="005B3450">
      <w:pPr>
        <w:pStyle w:val="Ttulo3"/>
        <w:spacing w:after="100" w:afterAutospacing="1" w:line="240" w:lineRule="auto"/>
        <w:jc w:val="both"/>
        <w:rPr>
          <w:sz w:val="22"/>
          <w:szCs w:val="22"/>
        </w:rPr>
      </w:pPr>
      <w:bookmarkStart w:id="5" w:name="_Toc327285247"/>
      <w:r w:rsidRPr="00E91188">
        <w:rPr>
          <w:sz w:val="22"/>
          <w:szCs w:val="22"/>
        </w:rPr>
        <w:t>3. De los Encuentros</w:t>
      </w:r>
      <w:bookmarkEnd w:id="5"/>
    </w:p>
    <w:p w14:paraId="37C91726" w14:textId="77777777" w:rsidR="005B3450" w:rsidRPr="00E91188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3.1.- Tod</w:t>
      </w:r>
      <w:r w:rsidR="00360783" w:rsidRPr="00E91188">
        <w:rPr>
          <w:rFonts w:ascii="Times New Roman" w:hAnsi="Times New Roman"/>
          <w:lang w:val="es-ES_tradnl"/>
        </w:rPr>
        <w:t>os los partidos que se efectúen</w:t>
      </w:r>
      <w:r w:rsidRPr="00E91188">
        <w:rPr>
          <w:rFonts w:ascii="Times New Roman" w:hAnsi="Times New Roman"/>
          <w:lang w:val="es-ES_tradnl"/>
        </w:rPr>
        <w:t xml:space="preserve"> se regirán por las siguientes reglas:</w:t>
      </w:r>
    </w:p>
    <w:p w14:paraId="3889CBF8" w14:textId="128B9E57" w:rsidR="005B3450" w:rsidRPr="00E91188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3.1.1.- Habrá un árbitro</w:t>
      </w:r>
      <w:r w:rsidR="003C4C63">
        <w:rPr>
          <w:rFonts w:ascii="Times New Roman" w:hAnsi="Times New Roman"/>
          <w:lang w:val="es-ES_tradnl"/>
        </w:rPr>
        <w:t xml:space="preserve"> en cada sesión </w:t>
      </w:r>
      <w:r w:rsidR="003C4C63" w:rsidRPr="00E91188">
        <w:rPr>
          <w:rFonts w:ascii="Times New Roman" w:hAnsi="Times New Roman"/>
          <w:lang w:val="es-ES_tradnl"/>
        </w:rPr>
        <w:t>que</w:t>
      </w:r>
      <w:r w:rsidRPr="00E91188">
        <w:rPr>
          <w:rFonts w:ascii="Times New Roman" w:hAnsi="Times New Roman"/>
          <w:lang w:val="es-ES_tradnl"/>
        </w:rPr>
        <w:t xml:space="preserve"> representará al equipo académico del campeonato escolar, que</w:t>
      </w:r>
      <w:r w:rsidR="003C4C63">
        <w:rPr>
          <w:rFonts w:ascii="Times New Roman" w:hAnsi="Times New Roman"/>
          <w:lang w:val="es-ES_tradnl"/>
        </w:rPr>
        <w:t xml:space="preserve"> se conectará 5 minutos antes de la hora del inicio del partido. Tendrá a disposición </w:t>
      </w:r>
      <w:r w:rsidR="009E50BF">
        <w:rPr>
          <w:rFonts w:ascii="Times New Roman" w:hAnsi="Times New Roman"/>
          <w:lang w:val="es-ES_tradnl"/>
        </w:rPr>
        <w:t>dos</w:t>
      </w:r>
      <w:r w:rsidR="009E50BF" w:rsidRPr="00E91188">
        <w:rPr>
          <w:rFonts w:ascii="Times New Roman" w:hAnsi="Times New Roman"/>
          <w:lang w:val="es-ES_tradnl"/>
        </w:rPr>
        <w:t xml:space="preserve"> sets</w:t>
      </w:r>
      <w:r w:rsidR="00360783" w:rsidRPr="00E91188">
        <w:rPr>
          <w:rFonts w:ascii="Times New Roman" w:hAnsi="Times New Roman"/>
          <w:lang w:val="es-ES_tradnl"/>
        </w:rPr>
        <w:t xml:space="preserve"> de </w:t>
      </w:r>
      <w:r w:rsidR="003C4C63">
        <w:rPr>
          <w:rFonts w:ascii="Times New Roman" w:hAnsi="Times New Roman"/>
          <w:lang w:val="es-ES_tradnl"/>
        </w:rPr>
        <w:t xml:space="preserve">5 </w:t>
      </w:r>
      <w:r w:rsidR="00360783" w:rsidRPr="00E91188">
        <w:rPr>
          <w:rFonts w:ascii="Times New Roman" w:hAnsi="Times New Roman"/>
          <w:lang w:val="es-ES_tradnl"/>
        </w:rPr>
        <w:t>preguntas</w:t>
      </w:r>
      <w:r w:rsidR="003C4C63">
        <w:rPr>
          <w:rFonts w:ascii="Times New Roman" w:hAnsi="Times New Roman"/>
          <w:lang w:val="es-ES_tradnl"/>
        </w:rPr>
        <w:t>, una para cada estudiante</w:t>
      </w:r>
      <w:r w:rsidR="00E11C09">
        <w:rPr>
          <w:rFonts w:ascii="Times New Roman" w:hAnsi="Times New Roman"/>
          <w:lang w:val="es-ES_tradnl"/>
        </w:rPr>
        <w:t xml:space="preserve">, </w:t>
      </w:r>
      <w:r w:rsidRPr="00E91188">
        <w:rPr>
          <w:rFonts w:ascii="Times New Roman" w:hAnsi="Times New Roman"/>
          <w:lang w:val="es-ES_tradnl"/>
        </w:rPr>
        <w:t>un reloj cronómetro</w:t>
      </w:r>
      <w:r w:rsidR="00257053">
        <w:rPr>
          <w:rFonts w:ascii="Times New Roman" w:hAnsi="Times New Roman"/>
          <w:lang w:val="es-ES_tradnl"/>
        </w:rPr>
        <w:t xml:space="preserve"> y tendrá una pregunta grupal. </w:t>
      </w:r>
      <w:r w:rsidR="002B51B4" w:rsidRPr="00E91188">
        <w:rPr>
          <w:rFonts w:ascii="Times New Roman" w:hAnsi="Times New Roman"/>
          <w:lang w:val="es-ES_tradnl"/>
        </w:rPr>
        <w:t xml:space="preserve"> En aquellos casos en que la organización lo estime pertinente, podrá designar un árbitro más para un partido. </w:t>
      </w:r>
    </w:p>
    <w:p w14:paraId="7D923458" w14:textId="616C175E" w:rsidR="005B3450" w:rsidRPr="00E91188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3.1.2.- Para iniciar el partido</w:t>
      </w:r>
      <w:r w:rsidR="00257053">
        <w:rPr>
          <w:rFonts w:ascii="Times New Roman" w:hAnsi="Times New Roman"/>
          <w:lang w:val="es-ES_tradnl"/>
        </w:rPr>
        <w:t xml:space="preserve"> el árbitro leerá algunas normas necesarias para el desarrollo de la sesión, entre las cuales está la solicitud de </w:t>
      </w:r>
      <w:r w:rsidR="00E11C09">
        <w:rPr>
          <w:rFonts w:ascii="Times New Roman" w:hAnsi="Times New Roman"/>
          <w:lang w:val="es-ES_tradnl"/>
        </w:rPr>
        <w:t>mantener activos los micrófonos de los y las estudiantes</w:t>
      </w:r>
      <w:r w:rsidR="00257053">
        <w:rPr>
          <w:rFonts w:ascii="Times New Roman" w:hAnsi="Times New Roman"/>
          <w:lang w:val="es-ES_tradnl"/>
        </w:rPr>
        <w:t xml:space="preserve">, </w:t>
      </w:r>
      <w:r w:rsidRPr="00E91188">
        <w:rPr>
          <w:rFonts w:ascii="Times New Roman" w:hAnsi="Times New Roman"/>
          <w:lang w:val="es-ES_tradnl"/>
        </w:rPr>
        <w:t xml:space="preserve">no </w:t>
      </w:r>
      <w:r w:rsidR="00257053">
        <w:rPr>
          <w:rFonts w:ascii="Times New Roman" w:hAnsi="Times New Roman"/>
          <w:lang w:val="es-ES_tradnl"/>
        </w:rPr>
        <w:t xml:space="preserve">usar </w:t>
      </w:r>
      <w:r w:rsidRPr="00E91188">
        <w:rPr>
          <w:rFonts w:ascii="Times New Roman" w:hAnsi="Times New Roman"/>
          <w:lang w:val="es-ES_tradnl"/>
        </w:rPr>
        <w:t xml:space="preserve">nada que no sean instrumentos manuales para la realización de ejercicios en matemáticas. Esto es, los alumnos sólo pueden </w:t>
      </w:r>
      <w:r w:rsidR="00257053">
        <w:rPr>
          <w:rFonts w:ascii="Times New Roman" w:hAnsi="Times New Roman"/>
          <w:lang w:val="es-ES_tradnl"/>
        </w:rPr>
        <w:t>usar</w:t>
      </w:r>
      <w:r w:rsidRPr="00E91188">
        <w:rPr>
          <w:rFonts w:ascii="Times New Roman" w:hAnsi="Times New Roman"/>
          <w:lang w:val="es-ES_tradnl"/>
        </w:rPr>
        <w:t xml:space="preserve">: lápices, compás, regla, escuadra, goma y sacapuntas. </w:t>
      </w:r>
      <w:r w:rsidRPr="00E91188">
        <w:rPr>
          <w:rFonts w:ascii="Times New Roman" w:hAnsi="Times New Roman"/>
          <w:b/>
          <w:i/>
          <w:lang w:val="es-ES_tradnl"/>
        </w:rPr>
        <w:t>No pueden,</w:t>
      </w:r>
      <w:r w:rsidR="00257053">
        <w:rPr>
          <w:rFonts w:ascii="Times New Roman" w:hAnsi="Times New Roman"/>
          <w:b/>
          <w:i/>
          <w:lang w:val="es-ES_tradnl"/>
        </w:rPr>
        <w:t xml:space="preserve"> usar</w:t>
      </w:r>
      <w:r w:rsidRPr="00E91188">
        <w:rPr>
          <w:rFonts w:ascii="Times New Roman" w:hAnsi="Times New Roman"/>
          <w:b/>
          <w:i/>
          <w:lang w:val="es-ES_tradnl"/>
        </w:rPr>
        <w:t xml:space="preserve"> ningún instrumento electrónico</w:t>
      </w:r>
      <w:r w:rsidR="00257053">
        <w:rPr>
          <w:rFonts w:ascii="Times New Roman" w:hAnsi="Times New Roman"/>
          <w:b/>
          <w:i/>
          <w:lang w:val="es-ES_tradnl"/>
        </w:rPr>
        <w:t xml:space="preserve"> que sirva de ayuda para la realización de cada pregunta. Así también, se solicita </w:t>
      </w:r>
      <w:r w:rsidR="00257053" w:rsidRPr="00E11C09">
        <w:rPr>
          <w:rFonts w:ascii="Times New Roman" w:hAnsi="Times New Roman"/>
          <w:b/>
          <w:i/>
          <w:color w:val="000000" w:themeColor="text1"/>
          <w:lang w:val="es-ES_tradnl"/>
        </w:rPr>
        <w:t xml:space="preserve">que no sea influenciado </w:t>
      </w:r>
      <w:r w:rsidR="009E50BF">
        <w:rPr>
          <w:rFonts w:ascii="Times New Roman" w:hAnsi="Times New Roman"/>
          <w:b/>
          <w:i/>
          <w:color w:val="000000" w:themeColor="text1"/>
          <w:lang w:val="es-ES_tradnl"/>
        </w:rPr>
        <w:t>o tenga ayuda de su</w:t>
      </w:r>
      <w:r w:rsidR="00257053" w:rsidRPr="00E11C09">
        <w:rPr>
          <w:rFonts w:ascii="Times New Roman" w:hAnsi="Times New Roman"/>
          <w:b/>
          <w:i/>
          <w:color w:val="000000" w:themeColor="text1"/>
          <w:lang w:val="es-ES_tradnl"/>
        </w:rPr>
        <w:t xml:space="preserve"> entorno. </w:t>
      </w:r>
    </w:p>
    <w:p w14:paraId="2C2A7F0B" w14:textId="6DB097C1" w:rsidR="005B3450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 xml:space="preserve">3.1.4 El árbitro se cerciorará </w:t>
      </w:r>
      <w:r w:rsidR="00257053">
        <w:rPr>
          <w:rFonts w:ascii="Times New Roman" w:hAnsi="Times New Roman"/>
          <w:lang w:val="es-ES_tradnl"/>
        </w:rPr>
        <w:t xml:space="preserve">durante el desarrollo de cada partido </w:t>
      </w:r>
      <w:r w:rsidRPr="00E91188">
        <w:rPr>
          <w:rFonts w:ascii="Times New Roman" w:hAnsi="Times New Roman"/>
          <w:lang w:val="es-ES_tradnl"/>
        </w:rPr>
        <w:t xml:space="preserve">de que los alumnos </w:t>
      </w:r>
      <w:r w:rsidR="00257053">
        <w:rPr>
          <w:rFonts w:ascii="Times New Roman" w:hAnsi="Times New Roman"/>
          <w:lang w:val="es-ES_tradnl"/>
        </w:rPr>
        <w:t xml:space="preserve">cumplan con las normas establecidas, </w:t>
      </w:r>
      <w:r w:rsidRPr="00E91188">
        <w:rPr>
          <w:rFonts w:ascii="Times New Roman" w:hAnsi="Times New Roman"/>
          <w:b/>
          <w:i/>
          <w:lang w:val="es-ES_tradnl"/>
        </w:rPr>
        <w:t xml:space="preserve">Sí luego de esto se verifica que algún alumno tiene en su poder </w:t>
      </w:r>
      <w:r w:rsidR="00257053">
        <w:rPr>
          <w:rFonts w:ascii="Times New Roman" w:hAnsi="Times New Roman"/>
          <w:b/>
          <w:i/>
          <w:lang w:val="es-ES_tradnl"/>
        </w:rPr>
        <w:t xml:space="preserve">por ejemplo </w:t>
      </w:r>
      <w:r w:rsidRPr="00E91188">
        <w:rPr>
          <w:rFonts w:ascii="Times New Roman" w:hAnsi="Times New Roman"/>
          <w:b/>
          <w:i/>
          <w:lang w:val="es-ES_tradnl"/>
        </w:rPr>
        <w:t xml:space="preserve">un instrumento electrónico, se le solicitará a ese alumno que se retire de la </w:t>
      </w:r>
      <w:r w:rsidR="00257053">
        <w:rPr>
          <w:rFonts w:ascii="Times New Roman" w:hAnsi="Times New Roman"/>
          <w:b/>
          <w:i/>
          <w:lang w:val="es-ES_tradnl"/>
        </w:rPr>
        <w:t xml:space="preserve">sesión. </w:t>
      </w:r>
      <w:r w:rsidRPr="00E91188">
        <w:rPr>
          <w:rFonts w:ascii="Times New Roman" w:hAnsi="Times New Roman"/>
          <w:lang w:val="es-ES_tradnl"/>
        </w:rPr>
        <w:t xml:space="preserve"> Si se verifica que un segundo alumno, del mismo equipo, mantiene en su poder un aparato electrónico el equipo perderá automáticamente</w:t>
      </w:r>
      <w:r w:rsidR="00257053">
        <w:rPr>
          <w:rFonts w:ascii="Times New Roman" w:hAnsi="Times New Roman"/>
          <w:lang w:val="es-ES_tradnl"/>
        </w:rPr>
        <w:t xml:space="preserve"> los puntos del partido, quedando el resultado en cero.</w:t>
      </w:r>
      <w:r w:rsidR="009E50BF">
        <w:rPr>
          <w:rFonts w:ascii="Times New Roman" w:hAnsi="Times New Roman"/>
          <w:lang w:val="es-ES_tradnl"/>
        </w:rPr>
        <w:t xml:space="preserve"> Criterio similar aplica </w:t>
      </w:r>
      <w:r w:rsidR="00395B22">
        <w:rPr>
          <w:rFonts w:ascii="Times New Roman" w:hAnsi="Times New Roman"/>
          <w:lang w:val="es-ES_tradnl"/>
        </w:rPr>
        <w:t>con relación a</w:t>
      </w:r>
      <w:r w:rsidR="009E50BF">
        <w:rPr>
          <w:rFonts w:ascii="Times New Roman" w:hAnsi="Times New Roman"/>
          <w:lang w:val="es-ES_tradnl"/>
        </w:rPr>
        <w:t xml:space="preserve"> </w:t>
      </w:r>
      <w:r w:rsidR="00395B22">
        <w:rPr>
          <w:rFonts w:ascii="Times New Roman" w:hAnsi="Times New Roman"/>
          <w:lang w:val="es-ES_tradnl"/>
        </w:rPr>
        <w:t xml:space="preserve">eventuales </w:t>
      </w:r>
      <w:r w:rsidR="009E50BF">
        <w:rPr>
          <w:rFonts w:ascii="Times New Roman" w:hAnsi="Times New Roman"/>
          <w:lang w:val="es-ES_tradnl"/>
        </w:rPr>
        <w:t>ayudas de terceros.</w:t>
      </w:r>
    </w:p>
    <w:p w14:paraId="5FF8E269" w14:textId="7CB0BE03" w:rsidR="00257053" w:rsidRPr="00E91188" w:rsidRDefault="00257053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3.1.5 Al comienzo de cada partido, cada estudiante debe asignarse un número del 1 al 5, lo cual indicará que pregunta deberá desarrollar en cada set de preguntas.</w:t>
      </w:r>
      <w:r w:rsidR="00E11C09">
        <w:rPr>
          <w:rFonts w:ascii="Times New Roman" w:hAnsi="Times New Roman"/>
          <w:lang w:val="es-ES_tradnl"/>
        </w:rPr>
        <w:t xml:space="preserve"> El árbitro registrará esta asignación de números.</w:t>
      </w:r>
      <w:r>
        <w:rPr>
          <w:rFonts w:ascii="Times New Roman" w:hAnsi="Times New Roman"/>
          <w:lang w:val="es-ES_tradnl"/>
        </w:rPr>
        <w:t xml:space="preserve"> Las preguntas no van en aumento en su complejidad. </w:t>
      </w:r>
    </w:p>
    <w:p w14:paraId="5766F55B" w14:textId="04A8CB8E" w:rsidR="005B3450" w:rsidRDefault="005B3450" w:rsidP="005B3450">
      <w:pPr>
        <w:spacing w:after="100" w:afterAutospacing="1" w:line="240" w:lineRule="auto"/>
        <w:jc w:val="both"/>
        <w:rPr>
          <w:rFonts w:ascii="Times New Roman" w:hAnsi="Times New Roman"/>
        </w:rPr>
      </w:pPr>
      <w:r w:rsidRPr="00E91188">
        <w:rPr>
          <w:rFonts w:ascii="Times New Roman" w:hAnsi="Times New Roman"/>
        </w:rPr>
        <w:t>3.1.</w:t>
      </w:r>
      <w:r w:rsidR="00523ABF">
        <w:rPr>
          <w:rFonts w:ascii="Times New Roman" w:hAnsi="Times New Roman"/>
        </w:rPr>
        <w:t>6</w:t>
      </w:r>
      <w:r w:rsidRPr="00E91188">
        <w:rPr>
          <w:rFonts w:ascii="Times New Roman" w:hAnsi="Times New Roman"/>
        </w:rPr>
        <w:t>.- El árbitro</w:t>
      </w:r>
      <w:r w:rsidR="00257053">
        <w:rPr>
          <w:rFonts w:ascii="Times New Roman" w:hAnsi="Times New Roman"/>
        </w:rPr>
        <w:t>, una vez comenzado el partido, mostrará las 5 preguntas y los y las estu</w:t>
      </w:r>
      <w:r w:rsidR="002E3D3C">
        <w:rPr>
          <w:rFonts w:ascii="Times New Roman" w:hAnsi="Times New Roman"/>
        </w:rPr>
        <w:t>di</w:t>
      </w:r>
      <w:r w:rsidR="00257053">
        <w:rPr>
          <w:rFonts w:ascii="Times New Roman" w:hAnsi="Times New Roman"/>
        </w:rPr>
        <w:t xml:space="preserve">antes tendrán 5 minutos para desarrollarla. Una vez terminado ese tiempo, el árbitro </w:t>
      </w:r>
      <w:r w:rsidR="002E3D3C">
        <w:rPr>
          <w:rFonts w:ascii="Times New Roman" w:hAnsi="Times New Roman"/>
        </w:rPr>
        <w:t>le</w:t>
      </w:r>
      <w:r w:rsidR="00257053">
        <w:rPr>
          <w:rFonts w:ascii="Times New Roman" w:hAnsi="Times New Roman"/>
        </w:rPr>
        <w:t xml:space="preserve"> pedirá a cada uno las respuestas y las evaluará para asignar o no el puntaje indicado. Si la respuesta está correcta es un punto, si está incorrecta es </w:t>
      </w:r>
      <w:r w:rsidR="00517931">
        <w:rPr>
          <w:rFonts w:ascii="Times New Roman" w:hAnsi="Times New Roman"/>
        </w:rPr>
        <w:t>cero puntos</w:t>
      </w:r>
      <w:r w:rsidR="00257053">
        <w:rPr>
          <w:rFonts w:ascii="Times New Roman" w:hAnsi="Times New Roman"/>
        </w:rPr>
        <w:t xml:space="preserve">. </w:t>
      </w:r>
    </w:p>
    <w:p w14:paraId="6C337BE5" w14:textId="337B83C3" w:rsidR="00E11C09" w:rsidRPr="00E91188" w:rsidRDefault="00E11C09" w:rsidP="005B3450">
      <w:pPr>
        <w:spacing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</w:t>
      </w:r>
      <w:r w:rsidR="00523ABF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Se espera </w:t>
      </w:r>
      <w:r w:rsidR="002E3D3C">
        <w:rPr>
          <w:rFonts w:ascii="Times New Roman" w:hAnsi="Times New Roman"/>
        </w:rPr>
        <w:t>que,</w:t>
      </w:r>
      <w:r>
        <w:rPr>
          <w:rFonts w:ascii="Times New Roman" w:hAnsi="Times New Roman"/>
        </w:rPr>
        <w:t xml:space="preserve"> al preguntar las respuestas individuales, sea el estudiante indicado quien </w:t>
      </w:r>
      <w:r w:rsidR="00F05D28">
        <w:rPr>
          <w:rFonts w:ascii="Times New Roman" w:hAnsi="Times New Roman"/>
        </w:rPr>
        <w:t>diga</w:t>
      </w:r>
      <w:r>
        <w:rPr>
          <w:rFonts w:ascii="Times New Roman" w:hAnsi="Times New Roman"/>
        </w:rPr>
        <w:t xml:space="preserve"> la solución. Si un compañero o compañera de equipo interrumpe la respuesta, se asignará de inmediato un puntaje cero. </w:t>
      </w:r>
    </w:p>
    <w:p w14:paraId="452904AF" w14:textId="012CA681" w:rsidR="005B3450" w:rsidRDefault="005B3450" w:rsidP="00257053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lastRenderedPageBreak/>
        <w:t>3.1.</w:t>
      </w:r>
      <w:r w:rsidR="00523ABF">
        <w:rPr>
          <w:rFonts w:ascii="Times New Roman" w:hAnsi="Times New Roman"/>
          <w:lang w:val="es-ES_tradnl"/>
        </w:rPr>
        <w:t>8</w:t>
      </w:r>
      <w:r w:rsidRPr="00E91188">
        <w:rPr>
          <w:rFonts w:ascii="Times New Roman" w:hAnsi="Times New Roman"/>
          <w:lang w:val="es-ES_tradnl"/>
        </w:rPr>
        <w:t xml:space="preserve">.- Una vez concluido el procedimiento </w:t>
      </w:r>
      <w:r w:rsidR="00257053">
        <w:rPr>
          <w:rFonts w:ascii="Times New Roman" w:hAnsi="Times New Roman"/>
          <w:lang w:val="es-ES_tradnl"/>
        </w:rPr>
        <w:t>para el primer set de preguntas,</w:t>
      </w:r>
      <w:r w:rsidRPr="00E91188">
        <w:rPr>
          <w:rFonts w:ascii="Times New Roman" w:hAnsi="Times New Roman"/>
          <w:lang w:val="es-ES_tradnl"/>
        </w:rPr>
        <w:t xml:space="preserve"> el árbitro </w:t>
      </w:r>
      <w:r w:rsidR="00257053">
        <w:rPr>
          <w:rFonts w:ascii="Times New Roman" w:hAnsi="Times New Roman"/>
          <w:lang w:val="es-ES_tradnl"/>
        </w:rPr>
        <w:t>procederá a mostrar el segundo set de preguntas. El procedimiento es igual que en 3.1.8</w:t>
      </w:r>
    </w:p>
    <w:p w14:paraId="14EF6EC9" w14:textId="451A75D4" w:rsidR="00E11C09" w:rsidRDefault="00E11C09" w:rsidP="00257053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3.1.</w:t>
      </w:r>
      <w:r w:rsidR="00523ABF">
        <w:rPr>
          <w:rFonts w:ascii="Times New Roman" w:hAnsi="Times New Roman"/>
          <w:lang w:val="es-ES_tradnl"/>
        </w:rPr>
        <w:t>9</w:t>
      </w:r>
      <w:r>
        <w:rPr>
          <w:rFonts w:ascii="Times New Roman" w:hAnsi="Times New Roman"/>
          <w:lang w:val="es-ES_tradnl"/>
        </w:rPr>
        <w:t xml:space="preserve"> – Luego de haber resuelto </w:t>
      </w:r>
      <w:r w:rsidR="00517931">
        <w:rPr>
          <w:rFonts w:ascii="Times New Roman" w:hAnsi="Times New Roman"/>
          <w:lang w:val="es-ES_tradnl"/>
        </w:rPr>
        <w:t>los dos sets</w:t>
      </w:r>
      <w:r>
        <w:rPr>
          <w:rFonts w:ascii="Times New Roman" w:hAnsi="Times New Roman"/>
          <w:lang w:val="es-ES_tradnl"/>
        </w:rPr>
        <w:t>, el árbitro mostrará una pregunta que debe ser resuelta en grupo. Para eso, una vez que se muestre la pregunta</w:t>
      </w:r>
      <w:r w:rsidR="00517931">
        <w:rPr>
          <w:rFonts w:ascii="Times New Roman" w:hAnsi="Times New Roman"/>
          <w:lang w:val="es-ES_tradnl"/>
        </w:rPr>
        <w:t xml:space="preserve"> y se lea</w:t>
      </w:r>
      <w:r>
        <w:rPr>
          <w:rFonts w:ascii="Times New Roman" w:hAnsi="Times New Roman"/>
          <w:lang w:val="es-ES_tradnl"/>
        </w:rPr>
        <w:t>, el árbitro apagará su cámara</w:t>
      </w:r>
      <w:r w:rsidR="00517931">
        <w:rPr>
          <w:rFonts w:ascii="Times New Roman" w:hAnsi="Times New Roman"/>
          <w:lang w:val="es-ES_tradnl"/>
        </w:rPr>
        <w:t>, empezará a contar el tiempo</w:t>
      </w:r>
      <w:r>
        <w:rPr>
          <w:rFonts w:ascii="Times New Roman" w:hAnsi="Times New Roman"/>
          <w:lang w:val="es-ES_tradnl"/>
        </w:rPr>
        <w:t xml:space="preserve"> y dejará que los estudiantes se organicen. Luego de 7 minutos, el árbitro preguntará la respuesta. Si es correcta se asignará </w:t>
      </w:r>
      <w:r w:rsidR="009E50BF">
        <w:rPr>
          <w:rFonts w:ascii="Times New Roman" w:hAnsi="Times New Roman"/>
          <w:lang w:val="es-ES_tradnl"/>
        </w:rPr>
        <w:t>7</w:t>
      </w:r>
      <w:r>
        <w:rPr>
          <w:rFonts w:ascii="Times New Roman" w:hAnsi="Times New Roman"/>
          <w:lang w:val="es-ES_tradnl"/>
        </w:rPr>
        <w:t xml:space="preserve"> puntos, si es incorrecta no se asigna puntaje.</w:t>
      </w:r>
    </w:p>
    <w:p w14:paraId="00B6064A" w14:textId="67CF4F94" w:rsidR="00517931" w:rsidRPr="00E91188" w:rsidRDefault="00517931" w:rsidP="00257053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3.1.</w:t>
      </w:r>
      <w:r w:rsidR="00523ABF">
        <w:rPr>
          <w:rFonts w:ascii="Times New Roman" w:hAnsi="Times New Roman"/>
          <w:lang w:val="es-ES_tradnl"/>
        </w:rPr>
        <w:t>10</w:t>
      </w:r>
      <w:r>
        <w:rPr>
          <w:rFonts w:ascii="Times New Roman" w:hAnsi="Times New Roman"/>
          <w:lang w:val="es-ES_tradnl"/>
        </w:rPr>
        <w:t xml:space="preserve"> Si el equipo tiene la respuesta antes de tiempo, el árbitro registrará este tiempo para considerarlo caso hay</w:t>
      </w:r>
      <w:r w:rsidR="002E3D3C">
        <w:rPr>
          <w:rFonts w:ascii="Times New Roman" w:hAnsi="Times New Roman"/>
          <w:lang w:val="es-ES_tradnl"/>
        </w:rPr>
        <w:t>a</w:t>
      </w:r>
      <w:r>
        <w:rPr>
          <w:rFonts w:ascii="Times New Roman" w:hAnsi="Times New Roman"/>
          <w:lang w:val="es-ES_tradnl"/>
        </w:rPr>
        <w:t xml:space="preserve"> </w:t>
      </w:r>
      <w:r w:rsidR="009E50BF">
        <w:rPr>
          <w:rFonts w:ascii="Times New Roman" w:hAnsi="Times New Roman"/>
          <w:lang w:val="es-ES_tradnl"/>
        </w:rPr>
        <w:t>algún</w:t>
      </w:r>
      <w:r>
        <w:rPr>
          <w:rFonts w:ascii="Times New Roman" w:hAnsi="Times New Roman"/>
          <w:lang w:val="es-ES_tradnl"/>
        </w:rPr>
        <w:t xml:space="preserve"> desempate. La respuesta correcta en menor </w:t>
      </w:r>
      <w:r w:rsidR="002E3D3C">
        <w:rPr>
          <w:rFonts w:ascii="Times New Roman" w:hAnsi="Times New Roman"/>
          <w:lang w:val="es-ES_tradnl"/>
        </w:rPr>
        <w:t>tiempo</w:t>
      </w:r>
      <w:r>
        <w:rPr>
          <w:rFonts w:ascii="Times New Roman" w:hAnsi="Times New Roman"/>
          <w:lang w:val="es-ES_tradnl"/>
        </w:rPr>
        <w:t xml:space="preserve"> prevalecerá frente </w:t>
      </w:r>
      <w:r w:rsidR="002E3D3C">
        <w:rPr>
          <w:rFonts w:ascii="Times New Roman" w:hAnsi="Times New Roman"/>
          <w:lang w:val="es-ES_tradnl"/>
        </w:rPr>
        <w:t xml:space="preserve">a </w:t>
      </w:r>
      <w:r>
        <w:rPr>
          <w:rFonts w:ascii="Times New Roman" w:hAnsi="Times New Roman"/>
          <w:lang w:val="es-ES_tradnl"/>
        </w:rPr>
        <w:t xml:space="preserve">otra. </w:t>
      </w:r>
    </w:p>
    <w:p w14:paraId="51A58CE2" w14:textId="04037714" w:rsidR="005B3450" w:rsidRDefault="005B3450" w:rsidP="00F40E15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3.1.</w:t>
      </w:r>
      <w:r w:rsidR="00523ABF">
        <w:rPr>
          <w:rFonts w:ascii="Times New Roman" w:hAnsi="Times New Roman"/>
          <w:lang w:val="es-ES_tradnl"/>
        </w:rPr>
        <w:t>11</w:t>
      </w:r>
      <w:r w:rsidRPr="00E91188">
        <w:rPr>
          <w:rFonts w:ascii="Times New Roman" w:hAnsi="Times New Roman"/>
          <w:lang w:val="es-ES_tradnl"/>
        </w:rPr>
        <w:t xml:space="preserve">.- Al finalizar el encuentro, el </w:t>
      </w:r>
      <w:r w:rsidR="00257053">
        <w:rPr>
          <w:rFonts w:ascii="Times New Roman" w:hAnsi="Times New Roman"/>
          <w:lang w:val="es-ES_tradnl"/>
        </w:rPr>
        <w:t>árbitro debe indicar el puntaje total obtenido, el cual formará parte del ranking del nivel.</w:t>
      </w:r>
    </w:p>
    <w:p w14:paraId="13FBFCF4" w14:textId="4422649E" w:rsidR="004E5A9A" w:rsidRPr="00E91188" w:rsidRDefault="004E5A9A" w:rsidP="00F40E15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3.1.12.- Si un equipo se presenta, a un partido, con menos de 5 alumnos, sólo podrá responder el número de preguntas igual a la cantidad de alumnos presentes (por ejemplo, si se presentan cuatro, responderá 4 preguntas) y su puntaje, en esa fecha, será el así obtenido. Por ello, el CMAT recomienda, fuertemente, que cada equipo se constituya con cinco alumnos comprometidos a participar en todas las fechas o que, en su defecto, el equipo se inscriba con hasta dos reservas. En todo caso, en un partido, sólo puede haber hasta cinco integrantes del equipo presente.</w:t>
      </w:r>
    </w:p>
    <w:p w14:paraId="571A95BD" w14:textId="77777777" w:rsidR="005B3450" w:rsidRPr="00E91188" w:rsidRDefault="005B3450" w:rsidP="005B3450">
      <w:pPr>
        <w:pStyle w:val="Ttulo3"/>
        <w:spacing w:after="100" w:afterAutospacing="1" w:line="240" w:lineRule="auto"/>
        <w:jc w:val="both"/>
        <w:rPr>
          <w:sz w:val="22"/>
          <w:szCs w:val="22"/>
        </w:rPr>
      </w:pPr>
      <w:bookmarkStart w:id="6" w:name="_Toc327285248"/>
      <w:r w:rsidRPr="00E91188">
        <w:rPr>
          <w:sz w:val="22"/>
          <w:szCs w:val="22"/>
        </w:rPr>
        <w:t>3.3.- Sistema de Desempate</w:t>
      </w:r>
      <w:bookmarkEnd w:id="6"/>
    </w:p>
    <w:p w14:paraId="31EF531F" w14:textId="7754B713" w:rsidR="00F40E15" w:rsidRPr="00E91188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Una vez confirmado el empate entre dos e</w:t>
      </w:r>
      <w:r w:rsidR="00F40E15" w:rsidRPr="00E91188">
        <w:rPr>
          <w:rFonts w:ascii="Times New Roman" w:hAnsi="Times New Roman"/>
          <w:lang w:val="es-ES_tradnl"/>
        </w:rPr>
        <w:t xml:space="preserve">quipos </w:t>
      </w:r>
      <w:r w:rsidR="000C02DA">
        <w:rPr>
          <w:rFonts w:ascii="Times New Roman" w:hAnsi="Times New Roman"/>
          <w:lang w:val="es-ES_tradnl"/>
        </w:rPr>
        <w:t xml:space="preserve">en el ranking por nivel, </w:t>
      </w:r>
      <w:r w:rsidR="00F40E15" w:rsidRPr="00E91188">
        <w:rPr>
          <w:rFonts w:ascii="Times New Roman" w:hAnsi="Times New Roman"/>
          <w:lang w:val="es-ES_tradnl"/>
        </w:rPr>
        <w:t>se citará a</w:t>
      </w:r>
      <w:r w:rsidR="000C02DA">
        <w:rPr>
          <w:rFonts w:ascii="Times New Roman" w:hAnsi="Times New Roman"/>
          <w:lang w:val="es-ES_tradnl"/>
        </w:rPr>
        <w:t xml:space="preserve"> los equipos que formen parte de este empate y se les solicitará realizar el desempate. </w:t>
      </w:r>
      <w:r w:rsidR="00F40E15" w:rsidRPr="00E91188">
        <w:rPr>
          <w:rFonts w:ascii="Times New Roman" w:hAnsi="Times New Roman"/>
          <w:lang w:val="es-ES_tradnl"/>
        </w:rPr>
        <w:t>Si uno de los equipos</w:t>
      </w:r>
      <w:r w:rsidR="000C02DA">
        <w:rPr>
          <w:rFonts w:ascii="Times New Roman" w:hAnsi="Times New Roman"/>
          <w:lang w:val="es-ES_tradnl"/>
        </w:rPr>
        <w:t xml:space="preserve"> no se presenta se asignará puntaje cero para el ran</w:t>
      </w:r>
      <w:r w:rsidR="002E3D3C">
        <w:rPr>
          <w:rFonts w:ascii="Times New Roman" w:hAnsi="Times New Roman"/>
          <w:lang w:val="es-ES_tradnl"/>
        </w:rPr>
        <w:t>k</w:t>
      </w:r>
      <w:r w:rsidR="000C02DA">
        <w:rPr>
          <w:rFonts w:ascii="Times New Roman" w:hAnsi="Times New Roman"/>
          <w:lang w:val="es-ES_tradnl"/>
        </w:rPr>
        <w:t>ing del desempate</w:t>
      </w:r>
      <w:r w:rsidR="002E3D3C">
        <w:rPr>
          <w:rFonts w:ascii="Times New Roman" w:hAnsi="Times New Roman"/>
          <w:lang w:val="es-ES_tradnl"/>
        </w:rPr>
        <w:t xml:space="preserve"> y seguirá el equipo que se </w:t>
      </w:r>
      <w:r w:rsidR="002C1D51">
        <w:rPr>
          <w:rFonts w:ascii="Times New Roman" w:hAnsi="Times New Roman"/>
          <w:lang w:val="es-ES_tradnl"/>
        </w:rPr>
        <w:t xml:space="preserve">presentó con un puntaje </w:t>
      </w:r>
      <w:r w:rsidR="004C635A">
        <w:rPr>
          <w:rFonts w:ascii="Times New Roman" w:hAnsi="Times New Roman"/>
          <w:lang w:val="es-ES_tradnl"/>
        </w:rPr>
        <w:t>d</w:t>
      </w:r>
      <w:r w:rsidR="002C1D51">
        <w:rPr>
          <w:rFonts w:ascii="Times New Roman" w:hAnsi="Times New Roman"/>
          <w:lang w:val="es-ES_tradnl"/>
        </w:rPr>
        <w:t>e 5</w:t>
      </w:r>
      <w:r w:rsidR="000C02DA">
        <w:rPr>
          <w:rFonts w:ascii="Times New Roman" w:hAnsi="Times New Roman"/>
          <w:lang w:val="es-ES_tradnl"/>
        </w:rPr>
        <w:t xml:space="preserve">. </w:t>
      </w:r>
    </w:p>
    <w:p w14:paraId="45548F79" w14:textId="77777777" w:rsidR="005B3450" w:rsidRPr="00E91188" w:rsidRDefault="00F40E15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 xml:space="preserve">Si ambos equipos se presentan en horario, </w:t>
      </w:r>
      <w:r w:rsidR="005B3450" w:rsidRPr="00E91188">
        <w:rPr>
          <w:rFonts w:ascii="Times New Roman" w:hAnsi="Times New Roman"/>
          <w:lang w:val="es-ES_tradnl"/>
        </w:rPr>
        <w:t>se procederá de la siguiente forma:</w:t>
      </w:r>
    </w:p>
    <w:p w14:paraId="5810EC2C" w14:textId="2DD86ED3" w:rsidR="005B3450" w:rsidRPr="00E91188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3.3.1.-</w:t>
      </w:r>
      <w:r w:rsidR="00F64DEE" w:rsidRPr="00E91188">
        <w:rPr>
          <w:rFonts w:ascii="Times New Roman" w:hAnsi="Times New Roman"/>
          <w:lang w:val="es-ES_tradnl"/>
        </w:rPr>
        <w:t xml:space="preserve"> Se tendrá un set de preguntas</w:t>
      </w:r>
      <w:r w:rsidR="007A1285" w:rsidRPr="00E91188">
        <w:rPr>
          <w:rFonts w:ascii="Times New Roman" w:hAnsi="Times New Roman"/>
          <w:lang w:val="es-ES_tradnl"/>
        </w:rPr>
        <w:t>.</w:t>
      </w:r>
      <w:r w:rsidR="00F64DEE" w:rsidRPr="00E91188">
        <w:rPr>
          <w:rFonts w:ascii="Times New Roman" w:hAnsi="Times New Roman"/>
          <w:lang w:val="es-ES_tradnl"/>
        </w:rPr>
        <w:t xml:space="preserve"> El </w:t>
      </w:r>
      <w:r w:rsidR="00AE2254" w:rsidRPr="00E91188">
        <w:rPr>
          <w:rFonts w:ascii="Times New Roman" w:hAnsi="Times New Roman"/>
          <w:lang w:val="es-ES_tradnl"/>
        </w:rPr>
        <w:t>número</w:t>
      </w:r>
      <w:r w:rsidR="00F64DEE" w:rsidRPr="00E91188">
        <w:rPr>
          <w:rFonts w:ascii="Times New Roman" w:hAnsi="Times New Roman"/>
          <w:lang w:val="es-ES_tradnl"/>
        </w:rPr>
        <w:t xml:space="preserve"> de preguntas será el número de integrantes del equipo </w:t>
      </w:r>
      <w:r w:rsidR="00834269">
        <w:rPr>
          <w:rFonts w:ascii="Times New Roman" w:hAnsi="Times New Roman"/>
          <w:lang w:val="es-ES_tradnl"/>
        </w:rPr>
        <w:t xml:space="preserve">(5). </w:t>
      </w:r>
      <w:r w:rsidR="007A1285" w:rsidRPr="00E91188">
        <w:rPr>
          <w:rFonts w:ascii="Times New Roman" w:hAnsi="Times New Roman"/>
          <w:lang w:val="es-ES_tradnl"/>
        </w:rPr>
        <w:t xml:space="preserve">Se distribuirán las </w:t>
      </w:r>
      <w:r w:rsidRPr="00E91188">
        <w:rPr>
          <w:rFonts w:ascii="Times New Roman" w:hAnsi="Times New Roman"/>
          <w:lang w:val="es-ES_tradnl"/>
        </w:rPr>
        <w:t>preguntas entre los integrantes de</w:t>
      </w:r>
      <w:r w:rsidR="00834269">
        <w:rPr>
          <w:rFonts w:ascii="Times New Roman" w:hAnsi="Times New Roman"/>
          <w:lang w:val="es-ES_tradnl"/>
        </w:rPr>
        <w:t xml:space="preserve">l equipo </w:t>
      </w:r>
      <w:r w:rsidRPr="00E91188">
        <w:rPr>
          <w:rFonts w:ascii="Times New Roman" w:hAnsi="Times New Roman"/>
          <w:lang w:val="es-ES_tradnl"/>
        </w:rPr>
        <w:t xml:space="preserve">y tendrán cinco minutos </w:t>
      </w:r>
      <w:r w:rsidR="00834269">
        <w:rPr>
          <w:rFonts w:ascii="Times New Roman" w:hAnsi="Times New Roman"/>
          <w:lang w:val="es-ES_tradnl"/>
        </w:rPr>
        <w:t>desarrollar sus preguntas</w:t>
      </w:r>
      <w:r w:rsidRPr="00E91188">
        <w:rPr>
          <w:rFonts w:ascii="Times New Roman" w:hAnsi="Times New Roman"/>
          <w:lang w:val="es-ES_tradnl"/>
        </w:rPr>
        <w:t>.</w:t>
      </w:r>
    </w:p>
    <w:p w14:paraId="0E002CE0" w14:textId="56A70B9B" w:rsidR="005B3450" w:rsidRPr="00E91188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3.3.</w:t>
      </w:r>
      <w:r w:rsidR="00523ABF">
        <w:rPr>
          <w:rFonts w:ascii="Times New Roman" w:hAnsi="Times New Roman"/>
          <w:lang w:val="es-ES_tradnl"/>
        </w:rPr>
        <w:t>2</w:t>
      </w:r>
      <w:r w:rsidRPr="00E91188">
        <w:rPr>
          <w:rFonts w:ascii="Times New Roman" w:hAnsi="Times New Roman"/>
          <w:lang w:val="es-ES_tradnl"/>
        </w:rPr>
        <w:t>.- Los árbitros</w:t>
      </w:r>
      <w:r w:rsidR="00834269">
        <w:rPr>
          <w:rFonts w:ascii="Times New Roman" w:hAnsi="Times New Roman"/>
          <w:lang w:val="es-ES_tradnl"/>
        </w:rPr>
        <w:t xml:space="preserve"> preguntarán los resultados de cada pregunta y se asignará un punto a un resultado correcto y cero puntos a un resultado incorrecto. Se declarará vencedor al equipo que tenga mayor puntaje.</w:t>
      </w:r>
    </w:p>
    <w:p w14:paraId="37C64E7D" w14:textId="6629CAEB" w:rsidR="005B3450" w:rsidRPr="00E91188" w:rsidRDefault="005B3450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3.3.</w:t>
      </w:r>
      <w:r w:rsidR="00523ABF">
        <w:rPr>
          <w:rFonts w:ascii="Times New Roman" w:hAnsi="Times New Roman"/>
          <w:lang w:val="es-ES_tradnl"/>
        </w:rPr>
        <w:t>3</w:t>
      </w:r>
      <w:r w:rsidRPr="00E91188">
        <w:rPr>
          <w:rFonts w:ascii="Times New Roman" w:hAnsi="Times New Roman"/>
          <w:lang w:val="es-ES_tradnl"/>
        </w:rPr>
        <w:t>.- De persistir el empate se realizará una vez más el procedi</w:t>
      </w:r>
      <w:r w:rsidR="007A1285" w:rsidRPr="00E91188">
        <w:rPr>
          <w:rFonts w:ascii="Times New Roman" w:hAnsi="Times New Roman"/>
          <w:lang w:val="es-ES_tradnl"/>
        </w:rPr>
        <w:t>miento descrito</w:t>
      </w:r>
    </w:p>
    <w:p w14:paraId="4DBDE554" w14:textId="37A727C0" w:rsidR="005B3450" w:rsidRPr="00E91188" w:rsidRDefault="005B3450" w:rsidP="005B3450">
      <w:pPr>
        <w:spacing w:after="100" w:afterAutospacing="1" w:line="240" w:lineRule="auto"/>
        <w:jc w:val="both"/>
        <w:rPr>
          <w:rFonts w:ascii="Times New Roman" w:hAnsi="Times New Roman"/>
        </w:rPr>
      </w:pPr>
      <w:r w:rsidRPr="00E91188">
        <w:rPr>
          <w:rFonts w:ascii="Times New Roman" w:hAnsi="Times New Roman"/>
          <w:lang w:val="es-ES_tradnl"/>
        </w:rPr>
        <w:t>3.3.</w:t>
      </w:r>
      <w:r w:rsidR="00523ABF">
        <w:rPr>
          <w:rFonts w:ascii="Times New Roman" w:hAnsi="Times New Roman"/>
          <w:lang w:val="es-ES_tradnl"/>
        </w:rPr>
        <w:t>4</w:t>
      </w:r>
      <w:r w:rsidRPr="00E91188">
        <w:rPr>
          <w:rFonts w:ascii="Times New Roman" w:hAnsi="Times New Roman"/>
          <w:lang w:val="es-ES_tradnl"/>
        </w:rPr>
        <w:t>.-</w:t>
      </w:r>
      <w:r w:rsidRPr="00E91188">
        <w:rPr>
          <w:rFonts w:ascii="Times New Roman" w:hAnsi="Times New Roman"/>
        </w:rPr>
        <w:t>De persistir el empate los árbitros entregarán una pregunta adicional a cada capitán y el que responda correctamente</w:t>
      </w:r>
      <w:r w:rsidR="00834269">
        <w:rPr>
          <w:rFonts w:ascii="Times New Roman" w:hAnsi="Times New Roman"/>
        </w:rPr>
        <w:t xml:space="preserve"> será el vencedor</w:t>
      </w:r>
      <w:r w:rsidRPr="00E91188">
        <w:rPr>
          <w:rFonts w:ascii="Times New Roman" w:hAnsi="Times New Roman"/>
        </w:rPr>
        <w:t xml:space="preserve">. En caso de que ambas respuestas sean </w:t>
      </w:r>
      <w:r w:rsidR="00F05D28">
        <w:rPr>
          <w:rFonts w:ascii="Times New Roman" w:hAnsi="Times New Roman"/>
        </w:rPr>
        <w:t xml:space="preserve">correctas o </w:t>
      </w:r>
      <w:r w:rsidRPr="00E91188">
        <w:rPr>
          <w:rFonts w:ascii="Times New Roman" w:hAnsi="Times New Roman"/>
        </w:rPr>
        <w:t>incorrectas</w:t>
      </w:r>
      <w:r w:rsidR="00F05D28">
        <w:rPr>
          <w:rFonts w:ascii="Times New Roman" w:hAnsi="Times New Roman"/>
        </w:rPr>
        <w:t>,</w:t>
      </w:r>
      <w:r w:rsidRPr="00E91188">
        <w:rPr>
          <w:rFonts w:ascii="Times New Roman" w:hAnsi="Times New Roman"/>
        </w:rPr>
        <w:t xml:space="preserve"> se nombrará un integrante de cada equipo para formularles una segunda pregunta y así sucesivamente hasta desempatar.</w:t>
      </w:r>
    </w:p>
    <w:p w14:paraId="0913B224" w14:textId="3C1A5C5B" w:rsidR="005B3450" w:rsidRPr="00E91188" w:rsidRDefault="005B3450" w:rsidP="005B3450">
      <w:pPr>
        <w:pStyle w:val="WW-Textoindependiente2"/>
        <w:spacing w:after="100" w:afterAutospacing="1"/>
        <w:rPr>
          <w:sz w:val="22"/>
          <w:szCs w:val="22"/>
        </w:rPr>
      </w:pPr>
      <w:r w:rsidRPr="00E91188">
        <w:rPr>
          <w:sz w:val="22"/>
          <w:szCs w:val="22"/>
        </w:rPr>
        <w:t>3.3.</w:t>
      </w:r>
      <w:r w:rsidR="00523ABF">
        <w:rPr>
          <w:sz w:val="22"/>
          <w:szCs w:val="22"/>
        </w:rPr>
        <w:t>5</w:t>
      </w:r>
      <w:r w:rsidRPr="00E91188">
        <w:rPr>
          <w:sz w:val="22"/>
          <w:szCs w:val="22"/>
        </w:rPr>
        <w:t>.- El resultado del desempate será inapelable.</w:t>
      </w:r>
    </w:p>
    <w:p w14:paraId="1BE013D6" w14:textId="77777777" w:rsidR="008C34FB" w:rsidRPr="00E91188" w:rsidRDefault="008C34FB" w:rsidP="005B3450">
      <w:pPr>
        <w:spacing w:after="100" w:afterAutospacing="1" w:line="240" w:lineRule="auto"/>
        <w:jc w:val="both"/>
        <w:rPr>
          <w:rFonts w:ascii="Times New Roman" w:hAnsi="Times New Roman"/>
          <w:b/>
          <w:lang w:val="es-ES_tradnl"/>
        </w:rPr>
      </w:pPr>
      <w:r w:rsidRPr="00E91188">
        <w:rPr>
          <w:rFonts w:ascii="Times New Roman" w:hAnsi="Times New Roman"/>
          <w:b/>
          <w:lang w:val="es-ES_tradnl"/>
        </w:rPr>
        <w:lastRenderedPageBreak/>
        <w:t xml:space="preserve">4. De la fase final </w:t>
      </w:r>
    </w:p>
    <w:p w14:paraId="7E65A7CB" w14:textId="490C90B7" w:rsidR="00B77E7A" w:rsidRPr="00E91188" w:rsidRDefault="008C34FB" w:rsidP="00F64DEE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 xml:space="preserve">4.1. Los mejores 16 equipos resultantes de la fase clasificatoria se </w:t>
      </w:r>
      <w:r w:rsidR="00517931" w:rsidRPr="00E91188">
        <w:rPr>
          <w:rFonts w:ascii="Times New Roman" w:hAnsi="Times New Roman"/>
          <w:lang w:val="es-ES_tradnl"/>
        </w:rPr>
        <w:t>enfrentarán</w:t>
      </w:r>
      <w:r w:rsidR="00517931">
        <w:rPr>
          <w:rFonts w:ascii="Times New Roman" w:hAnsi="Times New Roman"/>
          <w:lang w:val="es-ES_tradnl"/>
        </w:rPr>
        <w:t xml:space="preserve"> </w:t>
      </w:r>
      <w:r w:rsidR="00517931" w:rsidRPr="00E91188">
        <w:rPr>
          <w:rFonts w:ascii="Times New Roman" w:hAnsi="Times New Roman"/>
          <w:lang w:val="es-ES_tradnl"/>
        </w:rPr>
        <w:t>según</w:t>
      </w:r>
      <w:r w:rsidR="00F64DEE" w:rsidRPr="00E91188">
        <w:rPr>
          <w:rFonts w:ascii="Times New Roman" w:hAnsi="Times New Roman"/>
          <w:lang w:val="es-ES_tradnl"/>
        </w:rPr>
        <w:t xml:space="preserve"> el esquema ya descrito</w:t>
      </w:r>
      <w:bookmarkStart w:id="7" w:name="_Toc327285249"/>
      <w:r w:rsidR="00F64DEE" w:rsidRPr="00E91188">
        <w:rPr>
          <w:rFonts w:ascii="Times New Roman" w:hAnsi="Times New Roman"/>
          <w:lang w:val="es-ES_tradnl"/>
        </w:rPr>
        <w:t xml:space="preserve"> en 1.6-1.13</w:t>
      </w:r>
    </w:p>
    <w:p w14:paraId="1CE319A6" w14:textId="77777777" w:rsidR="005B3450" w:rsidRPr="00E91188" w:rsidRDefault="00F64DEE" w:rsidP="005B3450">
      <w:pPr>
        <w:pStyle w:val="Ttulo3"/>
        <w:spacing w:after="100" w:afterAutospacing="1" w:line="240" w:lineRule="auto"/>
        <w:jc w:val="both"/>
        <w:rPr>
          <w:sz w:val="22"/>
          <w:szCs w:val="22"/>
        </w:rPr>
      </w:pPr>
      <w:r w:rsidRPr="00E91188">
        <w:rPr>
          <w:sz w:val="22"/>
          <w:szCs w:val="22"/>
        </w:rPr>
        <w:t>5</w:t>
      </w:r>
      <w:r w:rsidR="005B3450" w:rsidRPr="00E91188">
        <w:rPr>
          <w:sz w:val="22"/>
          <w:szCs w:val="22"/>
        </w:rPr>
        <w:t>. De la Premiación</w:t>
      </w:r>
      <w:bookmarkEnd w:id="7"/>
    </w:p>
    <w:p w14:paraId="4F5BB55E" w14:textId="25F05FF1" w:rsidR="005B3450" w:rsidRPr="00E91188" w:rsidRDefault="00F64DEE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5</w:t>
      </w:r>
      <w:r w:rsidR="005B3450" w:rsidRPr="00E91188">
        <w:rPr>
          <w:rFonts w:ascii="Times New Roman" w:hAnsi="Times New Roman"/>
          <w:lang w:val="es-ES_tradnl"/>
        </w:rPr>
        <w:t xml:space="preserve">.1.- Una vez terminados todos los encuentros, </w:t>
      </w:r>
      <w:r w:rsidR="00081B30">
        <w:rPr>
          <w:rFonts w:ascii="Times New Roman" w:hAnsi="Times New Roman"/>
          <w:lang w:val="es-ES_tradnl"/>
        </w:rPr>
        <w:t>a</w:t>
      </w:r>
      <w:r w:rsidR="005B3450" w:rsidRPr="00E91188">
        <w:rPr>
          <w:rFonts w:ascii="Times New Roman" w:hAnsi="Times New Roman"/>
          <w:lang w:val="es-ES_tradnl"/>
        </w:rPr>
        <w:t xml:space="preserve"> los integrantes de los equipos que hayan obtenido el primer, segundo, tercer y cuarto lugar, se les premiará con una medalla y un diploma según el lugar obtenido. A los integrantes de los equipos que obtuvieron los lugares del quinto al décimo sexto, se les entregará un diploma con la ubicación del equipo en la competencia. </w:t>
      </w:r>
    </w:p>
    <w:p w14:paraId="03D5378A" w14:textId="77777777" w:rsidR="005B3450" w:rsidRPr="00E91188" w:rsidRDefault="00F64DEE" w:rsidP="005B3450">
      <w:pPr>
        <w:pStyle w:val="Ttulo3"/>
        <w:spacing w:after="100" w:afterAutospacing="1" w:line="240" w:lineRule="auto"/>
        <w:jc w:val="both"/>
        <w:rPr>
          <w:sz w:val="22"/>
          <w:szCs w:val="22"/>
        </w:rPr>
      </w:pPr>
      <w:bookmarkStart w:id="8" w:name="_Toc327285250"/>
      <w:r w:rsidRPr="00E91188">
        <w:rPr>
          <w:sz w:val="22"/>
          <w:szCs w:val="22"/>
        </w:rPr>
        <w:t>6</w:t>
      </w:r>
      <w:r w:rsidR="005B3450" w:rsidRPr="00E91188">
        <w:rPr>
          <w:sz w:val="22"/>
          <w:szCs w:val="22"/>
        </w:rPr>
        <w:t>. Del Desarrollo del Campeonato</w:t>
      </w:r>
      <w:bookmarkEnd w:id="8"/>
    </w:p>
    <w:p w14:paraId="00B8BA83" w14:textId="1F2CF2A3" w:rsidR="00834269" w:rsidRDefault="00F64DEE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6</w:t>
      </w:r>
      <w:r w:rsidR="005B3450" w:rsidRPr="00E91188">
        <w:rPr>
          <w:rFonts w:ascii="Times New Roman" w:hAnsi="Times New Roman"/>
          <w:lang w:val="es-ES_tradnl"/>
        </w:rPr>
        <w:t>.1.- Los partidos se realizarán</w:t>
      </w:r>
      <w:r w:rsidR="00834269">
        <w:rPr>
          <w:rFonts w:ascii="Times New Roman" w:hAnsi="Times New Roman"/>
          <w:lang w:val="es-ES_tradnl"/>
        </w:rPr>
        <w:t xml:space="preserve"> a través de </w:t>
      </w:r>
      <w:r w:rsidR="00006E94">
        <w:rPr>
          <w:rFonts w:ascii="Times New Roman" w:hAnsi="Times New Roman"/>
          <w:lang w:val="es-ES_tradnl"/>
        </w:rPr>
        <w:t>la plataforma que la organización estime conveniente.</w:t>
      </w:r>
    </w:p>
    <w:p w14:paraId="619EE7F8" w14:textId="64A7496D" w:rsidR="005B3450" w:rsidRPr="00E91188" w:rsidRDefault="00F64DEE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6</w:t>
      </w:r>
      <w:r w:rsidR="005B3450" w:rsidRPr="00E91188">
        <w:rPr>
          <w:rFonts w:ascii="Times New Roman" w:hAnsi="Times New Roman"/>
          <w:lang w:val="es-ES_tradnl"/>
        </w:rPr>
        <w:t>.2.- Cada colegio será representado por un profesor de enseñanza básica o de estado o de ense</w:t>
      </w:r>
      <w:r w:rsidR="00900443" w:rsidRPr="00E91188">
        <w:rPr>
          <w:rFonts w:ascii="Times New Roman" w:hAnsi="Times New Roman"/>
          <w:lang w:val="es-ES_tradnl"/>
        </w:rPr>
        <w:t>ñanza media, con especialidad en</w:t>
      </w:r>
      <w:r w:rsidR="005B3450" w:rsidRPr="00E91188">
        <w:rPr>
          <w:rFonts w:ascii="Times New Roman" w:hAnsi="Times New Roman"/>
          <w:lang w:val="es-ES_tradnl"/>
        </w:rPr>
        <w:t xml:space="preserve"> matemática, el que deberá mantener la comunicación con la coordinación del evento. </w:t>
      </w:r>
      <w:r w:rsidR="005B3450" w:rsidRPr="00E91188">
        <w:rPr>
          <w:rFonts w:ascii="Times New Roman" w:hAnsi="Times New Roman"/>
          <w:b/>
          <w:lang w:val="es-ES_tradnl"/>
        </w:rPr>
        <w:t xml:space="preserve">La organización del CMAT no se comunicará con </w:t>
      </w:r>
      <w:r w:rsidR="00A10C9D" w:rsidRPr="00E91188">
        <w:rPr>
          <w:rFonts w:ascii="Times New Roman" w:hAnsi="Times New Roman"/>
          <w:b/>
          <w:lang w:val="es-ES_tradnl"/>
        </w:rPr>
        <w:t>ninguna otra persona</w:t>
      </w:r>
      <w:r w:rsidR="005B3450" w:rsidRPr="00E91188">
        <w:rPr>
          <w:rFonts w:ascii="Times New Roman" w:hAnsi="Times New Roman"/>
          <w:b/>
          <w:lang w:val="es-ES_tradnl"/>
        </w:rPr>
        <w:t xml:space="preserve">, respecto de la </w:t>
      </w:r>
      <w:r w:rsidR="00A10C9D" w:rsidRPr="00E91188">
        <w:rPr>
          <w:rFonts w:ascii="Times New Roman" w:hAnsi="Times New Roman"/>
          <w:b/>
          <w:lang w:val="es-ES_tradnl"/>
        </w:rPr>
        <w:t>competencia y del desarrollo de la misma.</w:t>
      </w:r>
    </w:p>
    <w:p w14:paraId="2835FE72" w14:textId="37D5A90A" w:rsidR="005B3450" w:rsidRPr="00E91188" w:rsidRDefault="00F64DEE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6</w:t>
      </w:r>
      <w:r w:rsidR="005B3450" w:rsidRPr="00E91188">
        <w:rPr>
          <w:rFonts w:ascii="Times New Roman" w:hAnsi="Times New Roman"/>
          <w:lang w:val="es-ES_tradnl"/>
        </w:rPr>
        <w:t>.3.- Toda información relevante, además de l</w:t>
      </w:r>
      <w:r w:rsidR="00180817" w:rsidRPr="00E91188">
        <w:rPr>
          <w:rFonts w:ascii="Times New Roman" w:hAnsi="Times New Roman"/>
          <w:lang w:val="es-ES_tradnl"/>
        </w:rPr>
        <w:t>a publicación de los resultados</w:t>
      </w:r>
      <w:r w:rsidR="005B3450" w:rsidRPr="00E91188">
        <w:rPr>
          <w:rFonts w:ascii="Times New Roman" w:hAnsi="Times New Roman"/>
          <w:lang w:val="es-ES_tradnl"/>
        </w:rPr>
        <w:t xml:space="preserve">, estará en nuestra </w:t>
      </w:r>
      <w:proofErr w:type="spellStart"/>
      <w:r w:rsidR="00F05D28">
        <w:rPr>
          <w:rFonts w:ascii="Times New Roman" w:hAnsi="Times New Roman"/>
          <w:lang w:val="es-ES_tradnl"/>
        </w:rPr>
        <w:t>fanpage</w:t>
      </w:r>
      <w:proofErr w:type="spellEnd"/>
      <w:r w:rsidR="00F05D28">
        <w:rPr>
          <w:rFonts w:ascii="Times New Roman" w:hAnsi="Times New Roman"/>
          <w:lang w:val="es-ES_tradnl"/>
        </w:rPr>
        <w:t xml:space="preserve"> CMAT</w:t>
      </w:r>
      <w:r w:rsidR="005B3450" w:rsidRPr="00E91188">
        <w:rPr>
          <w:rFonts w:ascii="Times New Roman" w:hAnsi="Times New Roman"/>
          <w:lang w:val="es-ES_tradnl"/>
        </w:rPr>
        <w:t>,</w:t>
      </w:r>
      <w:r w:rsidR="00F05D28">
        <w:rPr>
          <w:rFonts w:ascii="Times New Roman" w:hAnsi="Times New Roman"/>
          <w:lang w:val="es-ES_tradnl"/>
        </w:rPr>
        <w:t xml:space="preserve"> en Facebook</w:t>
      </w:r>
      <w:r w:rsidR="004E5A9A">
        <w:rPr>
          <w:rFonts w:ascii="Times New Roman" w:hAnsi="Times New Roman"/>
          <w:lang w:val="es-ES_tradnl"/>
        </w:rPr>
        <w:t>,</w:t>
      </w:r>
      <w:r w:rsidR="005B3450" w:rsidRPr="00E91188">
        <w:rPr>
          <w:rFonts w:ascii="Times New Roman" w:hAnsi="Times New Roman"/>
          <w:lang w:val="es-ES_tradnl"/>
        </w:rPr>
        <w:t xml:space="preserve"> que, además del contacto telefónico o vía mail con </w:t>
      </w:r>
      <w:r w:rsidR="004E5A9A">
        <w:rPr>
          <w:rFonts w:ascii="Times New Roman" w:hAnsi="Times New Roman"/>
          <w:lang w:val="es-ES_tradnl"/>
        </w:rPr>
        <w:t>la</w:t>
      </w:r>
      <w:r w:rsidR="005B3450" w:rsidRPr="00E91188">
        <w:rPr>
          <w:rFonts w:ascii="Times New Roman" w:hAnsi="Times New Roman"/>
          <w:lang w:val="es-ES_tradnl"/>
        </w:rPr>
        <w:t xml:space="preserve"> director</w:t>
      </w:r>
      <w:r w:rsidR="004E5A9A">
        <w:rPr>
          <w:rFonts w:ascii="Times New Roman" w:hAnsi="Times New Roman"/>
          <w:lang w:val="es-ES_tradnl"/>
        </w:rPr>
        <w:t>a</w:t>
      </w:r>
      <w:r w:rsidR="005B3450" w:rsidRPr="00E91188">
        <w:rPr>
          <w:rFonts w:ascii="Times New Roman" w:hAnsi="Times New Roman"/>
          <w:lang w:val="es-ES_tradnl"/>
        </w:rPr>
        <w:t xml:space="preserve"> ejecutiv</w:t>
      </w:r>
      <w:r w:rsidR="004E5A9A">
        <w:rPr>
          <w:rFonts w:ascii="Times New Roman" w:hAnsi="Times New Roman"/>
          <w:lang w:val="es-ES_tradnl"/>
        </w:rPr>
        <w:t>a</w:t>
      </w:r>
      <w:r w:rsidR="005B3450" w:rsidRPr="00E91188">
        <w:rPr>
          <w:rFonts w:ascii="Times New Roman" w:hAnsi="Times New Roman"/>
          <w:lang w:val="es-ES_tradnl"/>
        </w:rPr>
        <w:t xml:space="preserve"> del campeonato, son los </w:t>
      </w:r>
      <w:r w:rsidR="005B3450" w:rsidRPr="00E91188">
        <w:rPr>
          <w:rFonts w:ascii="Times New Roman" w:hAnsi="Times New Roman"/>
          <w:b/>
          <w:lang w:val="es-ES_tradnl"/>
        </w:rPr>
        <w:t>únicos</w:t>
      </w:r>
      <w:r w:rsidR="005B3450" w:rsidRPr="00E91188">
        <w:rPr>
          <w:rFonts w:ascii="Times New Roman" w:hAnsi="Times New Roman"/>
          <w:lang w:val="es-ES_tradnl"/>
        </w:rPr>
        <w:t xml:space="preserve"> medios oficiales de información de esta competencia.</w:t>
      </w:r>
    </w:p>
    <w:p w14:paraId="3A6F1DBA" w14:textId="2BBD9AF8" w:rsidR="005B3450" w:rsidRPr="00E91188" w:rsidRDefault="00F64DEE" w:rsidP="005B3450">
      <w:pPr>
        <w:pStyle w:val="WW-Textoindependiente2"/>
        <w:spacing w:after="100" w:afterAutospacing="1"/>
        <w:rPr>
          <w:sz w:val="22"/>
          <w:szCs w:val="22"/>
        </w:rPr>
      </w:pPr>
      <w:r w:rsidRPr="00E91188">
        <w:rPr>
          <w:sz w:val="22"/>
          <w:szCs w:val="22"/>
        </w:rPr>
        <w:t>6</w:t>
      </w:r>
      <w:r w:rsidR="005B3450" w:rsidRPr="00E91188">
        <w:rPr>
          <w:sz w:val="22"/>
          <w:szCs w:val="22"/>
        </w:rPr>
        <w:t>.4.- Cualquier situación no resuelta en las presentes bases, será dirimida por el equipo académico a cargo del campeonato.</w:t>
      </w:r>
      <w:r w:rsidR="004C635A">
        <w:rPr>
          <w:sz w:val="22"/>
          <w:szCs w:val="22"/>
        </w:rPr>
        <w:t xml:space="preserve"> Ante una duda, sobre el reglamento, la interpretación del reglamento será la interpretación del equipo académico del CMAT.</w:t>
      </w:r>
    </w:p>
    <w:p w14:paraId="53D438E4" w14:textId="514A9F4B" w:rsidR="005B3450" w:rsidRPr="00E91188" w:rsidRDefault="00F64DEE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6</w:t>
      </w:r>
      <w:r w:rsidR="005B3450" w:rsidRPr="00E91188">
        <w:rPr>
          <w:rFonts w:ascii="Times New Roman" w:hAnsi="Times New Roman"/>
          <w:lang w:val="es-ES_tradnl"/>
        </w:rPr>
        <w:t>.5.- Al finalizar el campeonato habrá una ceremonia de premiación</w:t>
      </w:r>
      <w:r w:rsidR="00834269">
        <w:rPr>
          <w:rFonts w:ascii="Times New Roman" w:hAnsi="Times New Roman"/>
          <w:b/>
          <w:lang w:val="es-ES_tradnl"/>
        </w:rPr>
        <w:t xml:space="preserve"> </w:t>
      </w:r>
      <w:r w:rsidR="00834269">
        <w:rPr>
          <w:rFonts w:ascii="Times New Roman" w:hAnsi="Times New Roman"/>
          <w:bCs/>
          <w:lang w:val="es-ES_tradnl"/>
        </w:rPr>
        <w:t>a distancia.</w:t>
      </w:r>
      <w:r w:rsidR="005B3450" w:rsidRPr="00E91188">
        <w:rPr>
          <w:rFonts w:ascii="Times New Roman" w:hAnsi="Times New Roman"/>
          <w:lang w:val="es-ES_tradnl"/>
        </w:rPr>
        <w:t xml:space="preserve"> </w:t>
      </w:r>
    </w:p>
    <w:p w14:paraId="0F97783E" w14:textId="44FAF2A3" w:rsidR="005B3450" w:rsidRPr="00E91188" w:rsidRDefault="00F64DEE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6</w:t>
      </w:r>
      <w:r w:rsidR="005B3450" w:rsidRPr="00E91188">
        <w:rPr>
          <w:rFonts w:ascii="Times New Roman" w:hAnsi="Times New Roman"/>
          <w:lang w:val="es-ES_tradnl"/>
        </w:rPr>
        <w:t>.6.- Por eventuales necesidades de funcionamiento, el equipo académico podrá adecuar las bases a la realidad del Campeonato</w:t>
      </w:r>
      <w:r w:rsidR="00834269">
        <w:rPr>
          <w:rFonts w:ascii="Times New Roman" w:hAnsi="Times New Roman"/>
          <w:lang w:val="es-ES_tradnl"/>
        </w:rPr>
        <w:t xml:space="preserve"> y de las distintas situaciones que se puedan presentar. </w:t>
      </w:r>
    </w:p>
    <w:p w14:paraId="40ECAE34" w14:textId="77777777" w:rsidR="005B3450" w:rsidRPr="00E91188" w:rsidRDefault="00F64DEE" w:rsidP="005B3450">
      <w:pPr>
        <w:spacing w:after="100" w:afterAutospacing="1" w:line="240" w:lineRule="auto"/>
        <w:jc w:val="both"/>
        <w:rPr>
          <w:rFonts w:ascii="Times New Roman" w:hAnsi="Times New Roman"/>
          <w:lang w:val="es-ES_tradnl"/>
        </w:rPr>
      </w:pPr>
      <w:r w:rsidRPr="00E91188">
        <w:rPr>
          <w:rFonts w:ascii="Times New Roman" w:hAnsi="Times New Roman"/>
          <w:lang w:val="es-ES_tradnl"/>
        </w:rPr>
        <w:t>6</w:t>
      </w:r>
      <w:r w:rsidR="005B3450" w:rsidRPr="00E91188">
        <w:rPr>
          <w:rFonts w:ascii="Times New Roman" w:hAnsi="Times New Roman"/>
          <w:lang w:val="es-ES_tradnl"/>
        </w:rPr>
        <w:t>.7</w:t>
      </w:r>
      <w:r w:rsidR="000A11B0" w:rsidRPr="00E91188">
        <w:rPr>
          <w:rFonts w:ascii="Times New Roman" w:hAnsi="Times New Roman"/>
          <w:lang w:val="es-ES_tradnl"/>
        </w:rPr>
        <w:t>.-</w:t>
      </w:r>
      <w:r w:rsidR="005B3450" w:rsidRPr="00E91188">
        <w:rPr>
          <w:rFonts w:ascii="Times New Roman" w:hAnsi="Times New Roman"/>
          <w:lang w:val="es-ES_tradnl"/>
        </w:rPr>
        <w:t xml:space="preserve"> La inscripción de un colegio en la competencia supone el conocimiento y la completa aceptación de estas reglas.</w:t>
      </w:r>
    </w:p>
    <w:p w14:paraId="52E3C5E6" w14:textId="77777777" w:rsidR="00A10C9D" w:rsidRPr="00E91188" w:rsidRDefault="00F64DEE" w:rsidP="00A10C9D">
      <w:pPr>
        <w:pStyle w:val="Ttulo3"/>
        <w:spacing w:after="100" w:afterAutospacing="1" w:line="240" w:lineRule="auto"/>
        <w:jc w:val="both"/>
        <w:rPr>
          <w:sz w:val="22"/>
          <w:szCs w:val="22"/>
        </w:rPr>
      </w:pPr>
      <w:bookmarkStart w:id="9" w:name="_Toc327285251"/>
      <w:r w:rsidRPr="00E91188">
        <w:rPr>
          <w:sz w:val="22"/>
          <w:szCs w:val="22"/>
        </w:rPr>
        <w:t>7</w:t>
      </w:r>
      <w:r w:rsidR="005B3450" w:rsidRPr="00E91188">
        <w:rPr>
          <w:sz w:val="22"/>
          <w:szCs w:val="22"/>
        </w:rPr>
        <w:t>. De la Inscripción</w:t>
      </w:r>
      <w:bookmarkEnd w:id="9"/>
    </w:p>
    <w:p w14:paraId="072BED90" w14:textId="29EA8622" w:rsidR="006935CB" w:rsidRPr="00E91188" w:rsidRDefault="00C26C45" w:rsidP="005B3450">
      <w:pPr>
        <w:pStyle w:val="WW-Textoindependiente2"/>
        <w:spacing w:after="100" w:afterAutospacing="1"/>
        <w:rPr>
          <w:sz w:val="22"/>
          <w:szCs w:val="22"/>
        </w:rPr>
      </w:pPr>
      <w:r w:rsidRPr="00E91188">
        <w:rPr>
          <w:sz w:val="22"/>
          <w:szCs w:val="22"/>
        </w:rPr>
        <w:t>7</w:t>
      </w:r>
      <w:r w:rsidR="005B3450" w:rsidRPr="00E91188">
        <w:rPr>
          <w:sz w:val="22"/>
          <w:szCs w:val="22"/>
        </w:rPr>
        <w:t xml:space="preserve">.1.- </w:t>
      </w:r>
      <w:r w:rsidR="00A10C9D" w:rsidRPr="00E91188">
        <w:rPr>
          <w:sz w:val="22"/>
          <w:szCs w:val="22"/>
        </w:rPr>
        <w:t>La inscripción de los equipos se</w:t>
      </w:r>
      <w:r w:rsidR="006935CB" w:rsidRPr="00E91188">
        <w:rPr>
          <w:sz w:val="22"/>
          <w:szCs w:val="22"/>
        </w:rPr>
        <w:t xml:space="preserve"> deberá realizar a través de la directora ejecutiva del CMAT al corre</w:t>
      </w:r>
      <w:r w:rsidR="00834269">
        <w:rPr>
          <w:sz w:val="22"/>
          <w:szCs w:val="22"/>
        </w:rPr>
        <w:t xml:space="preserve">o </w:t>
      </w:r>
      <w:hyperlink r:id="rId9" w:history="1">
        <w:r w:rsidR="00517931" w:rsidRPr="007663F6">
          <w:rPr>
            <w:rStyle w:val="Hipervnculo"/>
            <w:sz w:val="22"/>
            <w:szCs w:val="22"/>
          </w:rPr>
          <w:t>cmat@usach.cl</w:t>
        </w:r>
      </w:hyperlink>
      <w:r w:rsidR="00834269">
        <w:rPr>
          <w:sz w:val="22"/>
          <w:szCs w:val="22"/>
        </w:rPr>
        <w:t xml:space="preserve"> </w:t>
      </w:r>
      <w:r w:rsidR="00C116F9" w:rsidRPr="00E91188">
        <w:rPr>
          <w:sz w:val="22"/>
          <w:szCs w:val="22"/>
        </w:rPr>
        <w:t xml:space="preserve">, </w:t>
      </w:r>
      <w:r w:rsidR="006935CB" w:rsidRPr="00E91188">
        <w:rPr>
          <w:sz w:val="22"/>
          <w:szCs w:val="22"/>
        </w:rPr>
        <w:t>quien deberá confirmar la inscripción de los equipos</w:t>
      </w:r>
      <w:r w:rsidR="00E53F78">
        <w:rPr>
          <w:sz w:val="22"/>
          <w:szCs w:val="22"/>
        </w:rPr>
        <w:t xml:space="preserve">. </w:t>
      </w:r>
    </w:p>
    <w:p w14:paraId="3B455B18" w14:textId="77777777" w:rsidR="000D07AE" w:rsidRPr="00E91188" w:rsidRDefault="000D07AE" w:rsidP="005B3450">
      <w:pPr>
        <w:pStyle w:val="WW-Textoindependiente2"/>
        <w:spacing w:after="100" w:afterAutospacing="1"/>
        <w:rPr>
          <w:sz w:val="22"/>
          <w:szCs w:val="22"/>
        </w:rPr>
      </w:pPr>
      <w:r w:rsidRPr="00E91188">
        <w:rPr>
          <w:sz w:val="22"/>
          <w:szCs w:val="22"/>
        </w:rPr>
        <w:t xml:space="preserve">Se recomienda, caso el colegio inscrito sea mixto, que las inscripciones de los alumnos sean equitativas en género, pues </w:t>
      </w:r>
      <w:r w:rsidR="00620139" w:rsidRPr="00E91188">
        <w:rPr>
          <w:sz w:val="22"/>
          <w:szCs w:val="22"/>
        </w:rPr>
        <w:t>eso promueve el gusto por la matemática en ambos géneros</w:t>
      </w:r>
    </w:p>
    <w:p w14:paraId="6EC480E2" w14:textId="5E393FCD" w:rsidR="00095D58" w:rsidRPr="00E91188" w:rsidRDefault="00095D58" w:rsidP="00656A9C">
      <w:pPr>
        <w:pStyle w:val="WW-Textoindependiente2"/>
        <w:spacing w:after="100" w:afterAutospacing="1"/>
        <w:rPr>
          <w:sz w:val="22"/>
          <w:szCs w:val="22"/>
        </w:rPr>
      </w:pPr>
      <w:r w:rsidRPr="00E91188">
        <w:rPr>
          <w:sz w:val="22"/>
          <w:szCs w:val="22"/>
        </w:rPr>
        <w:t xml:space="preserve">7.2.- </w:t>
      </w:r>
      <w:r w:rsidR="00834269">
        <w:rPr>
          <w:sz w:val="22"/>
          <w:szCs w:val="22"/>
        </w:rPr>
        <w:t>No habrá cobro de inscripción para los colegios que participen del CMAT</w:t>
      </w:r>
      <w:r w:rsidR="002C1D51">
        <w:rPr>
          <w:sz w:val="22"/>
          <w:szCs w:val="22"/>
        </w:rPr>
        <w:t xml:space="preserve"> Básica 2020</w:t>
      </w:r>
    </w:p>
    <w:p w14:paraId="03913DCA" w14:textId="77777777" w:rsidR="005B3450" w:rsidRPr="00E91188" w:rsidRDefault="00C26C45" w:rsidP="005B3450">
      <w:pPr>
        <w:spacing w:after="100" w:afterAutospacing="1" w:line="240" w:lineRule="auto"/>
        <w:jc w:val="both"/>
        <w:rPr>
          <w:rFonts w:ascii="Times New Roman" w:hAnsi="Times New Roman"/>
          <w:b/>
        </w:rPr>
      </w:pPr>
      <w:r w:rsidRPr="00E91188">
        <w:rPr>
          <w:rFonts w:ascii="Times New Roman" w:hAnsi="Times New Roman"/>
        </w:rPr>
        <w:lastRenderedPageBreak/>
        <w:t>7</w:t>
      </w:r>
      <w:r w:rsidR="00594DCD" w:rsidRPr="00E91188">
        <w:rPr>
          <w:rFonts w:ascii="Times New Roman" w:hAnsi="Times New Roman"/>
        </w:rPr>
        <w:t>.</w:t>
      </w:r>
      <w:r w:rsidR="00334EE7">
        <w:rPr>
          <w:rFonts w:ascii="Times New Roman" w:hAnsi="Times New Roman"/>
        </w:rPr>
        <w:t>3</w:t>
      </w:r>
      <w:r w:rsidR="005B3450" w:rsidRPr="00E91188">
        <w:rPr>
          <w:rFonts w:ascii="Times New Roman" w:hAnsi="Times New Roman"/>
        </w:rPr>
        <w:t xml:space="preserve"> En general, cada colegio deberá presentar un máximo de 2 equipos por nivel. En el caso particular de colegios que tengan más de 1500 alumnos, se permitirá inscribir un tercer equipo por nivel. Colegios que cuenten con talleres o academias de matemática, y que funcionen sobre una base permanente, podrán solicitar </w:t>
      </w:r>
      <w:r w:rsidR="00180817" w:rsidRPr="00E91188">
        <w:rPr>
          <w:rFonts w:ascii="Times New Roman" w:hAnsi="Times New Roman"/>
        </w:rPr>
        <w:t xml:space="preserve">la inscripción adicional de un </w:t>
      </w:r>
      <w:r w:rsidR="005B3450" w:rsidRPr="00E91188">
        <w:rPr>
          <w:rFonts w:ascii="Times New Roman" w:hAnsi="Times New Roman"/>
        </w:rPr>
        <w:t xml:space="preserve">equipo </w:t>
      </w:r>
      <w:r w:rsidR="00883029">
        <w:rPr>
          <w:rFonts w:ascii="Times New Roman" w:hAnsi="Times New Roman"/>
        </w:rPr>
        <w:t xml:space="preserve">más </w:t>
      </w:r>
      <w:r w:rsidR="005B3450" w:rsidRPr="00E91188">
        <w:rPr>
          <w:rFonts w:ascii="Times New Roman" w:hAnsi="Times New Roman"/>
        </w:rPr>
        <w:t>por nivel.</w:t>
      </w:r>
    </w:p>
    <w:p w14:paraId="0E52E071" w14:textId="5824880A" w:rsidR="00334EE7" w:rsidRPr="00834269" w:rsidRDefault="00C26C45" w:rsidP="00834269">
      <w:pPr>
        <w:pStyle w:val="WW-Textoindependiente2"/>
        <w:spacing w:after="100" w:afterAutospacing="1"/>
        <w:rPr>
          <w:sz w:val="22"/>
          <w:szCs w:val="22"/>
        </w:rPr>
      </w:pPr>
      <w:r w:rsidRPr="00E91188">
        <w:rPr>
          <w:sz w:val="22"/>
          <w:szCs w:val="22"/>
        </w:rPr>
        <w:t>7</w:t>
      </w:r>
      <w:r w:rsidR="00334EE7">
        <w:rPr>
          <w:sz w:val="22"/>
          <w:szCs w:val="22"/>
        </w:rPr>
        <w:t>.4</w:t>
      </w:r>
      <w:r w:rsidR="005B3450" w:rsidRPr="00E91188">
        <w:rPr>
          <w:sz w:val="22"/>
          <w:szCs w:val="22"/>
        </w:rPr>
        <w:t xml:space="preserve">.- Toda la información con respecto a la inscripción de los colegios, y sus respectivos equipos estarán disponibles en nuestra </w:t>
      </w:r>
      <w:r w:rsidR="00AE2254" w:rsidRPr="00E91188">
        <w:rPr>
          <w:sz w:val="22"/>
          <w:szCs w:val="22"/>
        </w:rPr>
        <w:t>página</w:t>
      </w:r>
      <w:r w:rsidR="005B3450" w:rsidRPr="00E91188">
        <w:rPr>
          <w:sz w:val="22"/>
          <w:szCs w:val="22"/>
        </w:rPr>
        <w:t xml:space="preserve"> web Correo electrónico: </w:t>
      </w:r>
      <w:hyperlink r:id="rId10" w:history="1">
        <w:r w:rsidR="005B3450" w:rsidRPr="00E91188">
          <w:rPr>
            <w:rStyle w:val="Hipervnculo"/>
            <w:color w:val="auto"/>
            <w:sz w:val="22"/>
            <w:szCs w:val="22"/>
          </w:rPr>
          <w:t>cmat@usach.cl</w:t>
        </w:r>
      </w:hyperlink>
      <w:bookmarkStart w:id="10" w:name="_Toc327285252"/>
    </w:p>
    <w:p w14:paraId="3A2B5C62" w14:textId="23EEDC76" w:rsidR="00834269" w:rsidRPr="004C635A" w:rsidRDefault="005B3450" w:rsidP="004C635A">
      <w:pPr>
        <w:pStyle w:val="Ttulo3"/>
        <w:spacing w:after="100" w:afterAutospacing="1" w:line="240" w:lineRule="auto"/>
        <w:rPr>
          <w:sz w:val="22"/>
          <w:szCs w:val="22"/>
        </w:rPr>
      </w:pPr>
      <w:r w:rsidRPr="00E91188">
        <w:rPr>
          <w:sz w:val="22"/>
          <w:szCs w:val="22"/>
        </w:rPr>
        <w:t>Calendario General</w:t>
      </w:r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1080"/>
        <w:gridCol w:w="1890"/>
        <w:gridCol w:w="4063"/>
      </w:tblGrid>
      <w:tr w:rsidR="00FE1D0B" w:rsidRPr="00E91188" w14:paraId="60789355" w14:textId="77777777" w:rsidTr="00B94DF5">
        <w:trPr>
          <w:jc w:val="center"/>
        </w:trPr>
        <w:tc>
          <w:tcPr>
            <w:tcW w:w="8828" w:type="dxa"/>
            <w:gridSpan w:val="4"/>
          </w:tcPr>
          <w:p w14:paraId="67631DBC" w14:textId="683A4584" w:rsidR="00FE1D0B" w:rsidRPr="00334EE7" w:rsidRDefault="00FE1D0B" w:rsidP="00334EE7">
            <w:pPr>
              <w:spacing w:after="100" w:afterAutospacing="1"/>
              <w:jc w:val="center"/>
              <w:rPr>
                <w:rFonts w:ascii="Times New Roman" w:hAnsi="Times New Roman"/>
                <w:b/>
              </w:rPr>
            </w:pPr>
            <w:r w:rsidRPr="00334EE7">
              <w:rPr>
                <w:rFonts w:ascii="Times New Roman" w:hAnsi="Times New Roman"/>
                <w:b/>
              </w:rPr>
              <w:t>CALENDARIO CMAT</w:t>
            </w:r>
          </w:p>
        </w:tc>
      </w:tr>
      <w:tr w:rsidR="00517931" w:rsidRPr="00E91188" w14:paraId="15675BF0" w14:textId="77777777" w:rsidTr="00FE1D0B">
        <w:trPr>
          <w:jc w:val="center"/>
        </w:trPr>
        <w:tc>
          <w:tcPr>
            <w:tcW w:w="1795" w:type="dxa"/>
          </w:tcPr>
          <w:p w14:paraId="0CB8FC26" w14:textId="77777777" w:rsidR="00517931" w:rsidRPr="00D372FA" w:rsidRDefault="00517931" w:rsidP="00334EE7">
            <w:pPr>
              <w:spacing w:after="100" w:afterAutospacing="1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372FA">
              <w:rPr>
                <w:rFonts w:ascii="Times New Roman" w:hAnsi="Times New Roman"/>
                <w:b/>
                <w:color w:val="000000" w:themeColor="text1"/>
              </w:rPr>
              <w:t>FECHA</w:t>
            </w:r>
          </w:p>
        </w:tc>
        <w:tc>
          <w:tcPr>
            <w:tcW w:w="1080" w:type="dxa"/>
          </w:tcPr>
          <w:p w14:paraId="2FADF03C" w14:textId="77777777" w:rsidR="00517931" w:rsidRPr="00D372FA" w:rsidRDefault="00517931" w:rsidP="00334EE7">
            <w:pPr>
              <w:spacing w:after="100" w:afterAutospacing="1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372FA">
              <w:rPr>
                <w:rFonts w:ascii="Times New Roman" w:hAnsi="Times New Roman"/>
                <w:b/>
                <w:color w:val="000000" w:themeColor="text1"/>
              </w:rPr>
              <w:t>LUGAR</w:t>
            </w:r>
          </w:p>
        </w:tc>
        <w:tc>
          <w:tcPr>
            <w:tcW w:w="1890" w:type="dxa"/>
          </w:tcPr>
          <w:p w14:paraId="42D36B67" w14:textId="30D5BBD9" w:rsidR="00517931" w:rsidRPr="00D372FA" w:rsidRDefault="00517931" w:rsidP="00334EE7">
            <w:pPr>
              <w:spacing w:after="100" w:afterAutospacing="1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372FA">
              <w:rPr>
                <w:rFonts w:ascii="Times New Roman" w:hAnsi="Times New Roman"/>
                <w:b/>
                <w:color w:val="000000" w:themeColor="text1"/>
              </w:rPr>
              <w:t>Hora</w:t>
            </w:r>
          </w:p>
        </w:tc>
        <w:tc>
          <w:tcPr>
            <w:tcW w:w="4063" w:type="dxa"/>
          </w:tcPr>
          <w:p w14:paraId="3EE5EAA4" w14:textId="28BBAC72" w:rsidR="00517931" w:rsidRPr="00D372FA" w:rsidRDefault="00517931" w:rsidP="00334EE7">
            <w:pPr>
              <w:spacing w:after="100" w:afterAutospacing="1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372FA">
              <w:rPr>
                <w:rFonts w:ascii="Times New Roman" w:hAnsi="Times New Roman"/>
                <w:b/>
                <w:color w:val="000000" w:themeColor="text1"/>
              </w:rPr>
              <w:t>ACTIVIDAD</w:t>
            </w:r>
          </w:p>
        </w:tc>
      </w:tr>
      <w:tr w:rsidR="00517931" w:rsidRPr="00E91188" w14:paraId="271F961E" w14:textId="77777777" w:rsidTr="00FE1D0B">
        <w:trPr>
          <w:jc w:val="center"/>
        </w:trPr>
        <w:tc>
          <w:tcPr>
            <w:tcW w:w="1795" w:type="dxa"/>
          </w:tcPr>
          <w:p w14:paraId="393ECF2B" w14:textId="3F62AE64" w:rsidR="00517931" w:rsidRPr="00D372FA" w:rsidRDefault="00517931" w:rsidP="00FE1D0B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 xml:space="preserve">Sábado </w:t>
            </w:r>
            <w:r w:rsidR="00FE1D0B">
              <w:rPr>
                <w:rFonts w:ascii="Times New Roman" w:hAnsi="Times New Roman"/>
                <w:color w:val="000000" w:themeColor="text1"/>
              </w:rPr>
              <w:t>10 abril</w:t>
            </w:r>
            <w:r w:rsidRPr="00D372F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080" w:type="dxa"/>
          </w:tcPr>
          <w:p w14:paraId="399E7B50" w14:textId="0CF53611" w:rsidR="00517931" w:rsidRPr="00D372FA" w:rsidRDefault="00517931" w:rsidP="00180817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Virtual</w:t>
            </w:r>
          </w:p>
        </w:tc>
        <w:tc>
          <w:tcPr>
            <w:tcW w:w="1890" w:type="dxa"/>
          </w:tcPr>
          <w:p w14:paraId="0B0E93B2" w14:textId="0A7F895F" w:rsidR="00517931" w:rsidRPr="00D372FA" w:rsidRDefault="00517931" w:rsidP="00180817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10.00 horas</w:t>
            </w:r>
          </w:p>
        </w:tc>
        <w:tc>
          <w:tcPr>
            <w:tcW w:w="4063" w:type="dxa"/>
          </w:tcPr>
          <w:p w14:paraId="0FED8BF9" w14:textId="43CC2E07" w:rsidR="00517931" w:rsidRPr="00D372FA" w:rsidRDefault="00517931" w:rsidP="00180817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Primera fecha quinto básico</w:t>
            </w:r>
          </w:p>
        </w:tc>
      </w:tr>
      <w:tr w:rsidR="00517931" w:rsidRPr="00E91188" w14:paraId="438ECB53" w14:textId="77777777" w:rsidTr="00FE1D0B">
        <w:trPr>
          <w:jc w:val="center"/>
        </w:trPr>
        <w:tc>
          <w:tcPr>
            <w:tcW w:w="1795" w:type="dxa"/>
          </w:tcPr>
          <w:p w14:paraId="4C9CFB20" w14:textId="32094146" w:rsidR="00517931" w:rsidRPr="00D372FA" w:rsidRDefault="00FE1D0B" w:rsidP="00180817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 xml:space="preserve">Sábado </w:t>
            </w:r>
            <w:r>
              <w:rPr>
                <w:rFonts w:ascii="Times New Roman" w:hAnsi="Times New Roman"/>
                <w:color w:val="000000" w:themeColor="text1"/>
              </w:rPr>
              <w:t>10 abril</w:t>
            </w:r>
          </w:p>
        </w:tc>
        <w:tc>
          <w:tcPr>
            <w:tcW w:w="1080" w:type="dxa"/>
          </w:tcPr>
          <w:p w14:paraId="3D5ACF12" w14:textId="2E9C7F06" w:rsidR="00517931" w:rsidRPr="00D372FA" w:rsidRDefault="00517931" w:rsidP="00180817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Virtual</w:t>
            </w:r>
          </w:p>
        </w:tc>
        <w:tc>
          <w:tcPr>
            <w:tcW w:w="1890" w:type="dxa"/>
          </w:tcPr>
          <w:p w14:paraId="5FC6B436" w14:textId="47EAC9BA" w:rsidR="00517931" w:rsidRPr="00D372FA" w:rsidRDefault="00517931" w:rsidP="00180817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11.30 horas</w:t>
            </w:r>
          </w:p>
        </w:tc>
        <w:tc>
          <w:tcPr>
            <w:tcW w:w="4063" w:type="dxa"/>
          </w:tcPr>
          <w:p w14:paraId="64FC712E" w14:textId="3E22C270" w:rsidR="00517931" w:rsidRPr="00D372FA" w:rsidRDefault="00517931" w:rsidP="00180817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Primera fecha sexto básico</w:t>
            </w:r>
          </w:p>
        </w:tc>
      </w:tr>
      <w:tr w:rsidR="00517931" w:rsidRPr="00E91188" w14:paraId="5F43F9D1" w14:textId="77777777" w:rsidTr="00FE1D0B">
        <w:trPr>
          <w:jc w:val="center"/>
        </w:trPr>
        <w:tc>
          <w:tcPr>
            <w:tcW w:w="1795" w:type="dxa"/>
          </w:tcPr>
          <w:p w14:paraId="6E10517B" w14:textId="7592A66C" w:rsidR="00517931" w:rsidRPr="00D372FA" w:rsidRDefault="00FE1D0B" w:rsidP="00B55741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Lunes 12 abril</w:t>
            </w:r>
          </w:p>
        </w:tc>
        <w:tc>
          <w:tcPr>
            <w:tcW w:w="1080" w:type="dxa"/>
          </w:tcPr>
          <w:p w14:paraId="0312BE71" w14:textId="5462C5FF" w:rsidR="00517931" w:rsidRPr="00D372FA" w:rsidRDefault="00517931" w:rsidP="00B55741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Virtual</w:t>
            </w:r>
          </w:p>
        </w:tc>
        <w:tc>
          <w:tcPr>
            <w:tcW w:w="1890" w:type="dxa"/>
          </w:tcPr>
          <w:p w14:paraId="6CF7B480" w14:textId="475D576C" w:rsidR="00517931" w:rsidRPr="00D372FA" w:rsidRDefault="00517931" w:rsidP="00B55741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16.00 horas</w:t>
            </w:r>
          </w:p>
        </w:tc>
        <w:tc>
          <w:tcPr>
            <w:tcW w:w="4063" w:type="dxa"/>
          </w:tcPr>
          <w:p w14:paraId="0120B81E" w14:textId="481E5DF1" w:rsidR="00517931" w:rsidRPr="00D372FA" w:rsidRDefault="00517931" w:rsidP="00B55741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Segunda fecha Quinto básico</w:t>
            </w:r>
          </w:p>
        </w:tc>
      </w:tr>
      <w:tr w:rsidR="00517931" w:rsidRPr="00E91188" w14:paraId="436AA436" w14:textId="77777777" w:rsidTr="00FE1D0B">
        <w:trPr>
          <w:jc w:val="center"/>
        </w:trPr>
        <w:tc>
          <w:tcPr>
            <w:tcW w:w="1795" w:type="dxa"/>
          </w:tcPr>
          <w:p w14:paraId="281A981B" w14:textId="67F3C141" w:rsidR="00517931" w:rsidRPr="00D372FA" w:rsidRDefault="00FE1D0B" w:rsidP="00517931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Lunes 12 abril</w:t>
            </w:r>
          </w:p>
        </w:tc>
        <w:tc>
          <w:tcPr>
            <w:tcW w:w="1080" w:type="dxa"/>
          </w:tcPr>
          <w:p w14:paraId="1F4A01B4" w14:textId="4FF0E8ED" w:rsidR="00517931" w:rsidRPr="00D372FA" w:rsidRDefault="00517931" w:rsidP="00517931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Virtual</w:t>
            </w:r>
          </w:p>
        </w:tc>
        <w:tc>
          <w:tcPr>
            <w:tcW w:w="1890" w:type="dxa"/>
          </w:tcPr>
          <w:p w14:paraId="75300B36" w14:textId="4D1E04A6" w:rsidR="00517931" w:rsidRPr="00D372FA" w:rsidRDefault="00517931" w:rsidP="00517931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17.3</w:t>
            </w:r>
            <w:r w:rsidR="00D372FA" w:rsidRPr="00D372FA">
              <w:rPr>
                <w:rFonts w:ascii="Times New Roman" w:hAnsi="Times New Roman"/>
                <w:color w:val="000000" w:themeColor="text1"/>
              </w:rPr>
              <w:t>0</w:t>
            </w:r>
            <w:r w:rsidRPr="00D372FA">
              <w:rPr>
                <w:rFonts w:ascii="Times New Roman" w:hAnsi="Times New Roman"/>
                <w:color w:val="000000" w:themeColor="text1"/>
              </w:rPr>
              <w:t xml:space="preserve"> horas</w:t>
            </w:r>
          </w:p>
        </w:tc>
        <w:tc>
          <w:tcPr>
            <w:tcW w:w="4063" w:type="dxa"/>
          </w:tcPr>
          <w:p w14:paraId="4F2B18FE" w14:textId="71C63F14" w:rsidR="00517931" w:rsidRPr="00D372FA" w:rsidRDefault="00517931" w:rsidP="00517931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Segunda fecha sexto básico</w:t>
            </w:r>
          </w:p>
        </w:tc>
      </w:tr>
      <w:tr w:rsidR="00517931" w:rsidRPr="00E91188" w14:paraId="3282577E" w14:textId="77777777" w:rsidTr="00FE1D0B">
        <w:trPr>
          <w:jc w:val="center"/>
        </w:trPr>
        <w:tc>
          <w:tcPr>
            <w:tcW w:w="1795" w:type="dxa"/>
          </w:tcPr>
          <w:p w14:paraId="56193062" w14:textId="0734D9DB" w:rsidR="00517931" w:rsidRPr="00D372FA" w:rsidRDefault="00FE1D0B" w:rsidP="00FE1D0B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Sábado 17 abril</w:t>
            </w:r>
          </w:p>
        </w:tc>
        <w:tc>
          <w:tcPr>
            <w:tcW w:w="1080" w:type="dxa"/>
          </w:tcPr>
          <w:p w14:paraId="1F620116" w14:textId="498658D1" w:rsidR="00517931" w:rsidRPr="00D372FA" w:rsidRDefault="00517931" w:rsidP="00517931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Virtual</w:t>
            </w:r>
          </w:p>
        </w:tc>
        <w:tc>
          <w:tcPr>
            <w:tcW w:w="1890" w:type="dxa"/>
          </w:tcPr>
          <w:p w14:paraId="0DD06889" w14:textId="3E1D70E9" w:rsidR="00517931" w:rsidRPr="00D372FA" w:rsidRDefault="00FE1D0B" w:rsidP="00517931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="00517931" w:rsidRPr="00D372FA">
              <w:rPr>
                <w:rFonts w:ascii="Times New Roman" w:hAnsi="Times New Roman"/>
                <w:color w:val="000000" w:themeColor="text1"/>
              </w:rPr>
              <w:t>.00 horas</w:t>
            </w:r>
          </w:p>
        </w:tc>
        <w:tc>
          <w:tcPr>
            <w:tcW w:w="4063" w:type="dxa"/>
          </w:tcPr>
          <w:p w14:paraId="0F470473" w14:textId="5599BF7A" w:rsidR="00517931" w:rsidRPr="00D372FA" w:rsidRDefault="00517931" w:rsidP="00517931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Tercera fecha Quinto básico</w:t>
            </w:r>
          </w:p>
        </w:tc>
      </w:tr>
      <w:tr w:rsidR="00517931" w:rsidRPr="00E91188" w14:paraId="2922A993" w14:textId="77777777" w:rsidTr="00FE1D0B">
        <w:trPr>
          <w:jc w:val="center"/>
        </w:trPr>
        <w:tc>
          <w:tcPr>
            <w:tcW w:w="1795" w:type="dxa"/>
          </w:tcPr>
          <w:p w14:paraId="716F6BBD" w14:textId="58F2AC67" w:rsidR="00517931" w:rsidRPr="00D372FA" w:rsidRDefault="00FE1D0B" w:rsidP="00517931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Sábado 17 abril</w:t>
            </w:r>
          </w:p>
        </w:tc>
        <w:tc>
          <w:tcPr>
            <w:tcW w:w="1080" w:type="dxa"/>
          </w:tcPr>
          <w:p w14:paraId="5A851B3C" w14:textId="2BDEC7DA" w:rsidR="00517931" w:rsidRPr="00D372FA" w:rsidRDefault="00517931" w:rsidP="00517931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Virtual</w:t>
            </w:r>
          </w:p>
        </w:tc>
        <w:tc>
          <w:tcPr>
            <w:tcW w:w="1890" w:type="dxa"/>
          </w:tcPr>
          <w:p w14:paraId="3F72A417" w14:textId="73993705" w:rsidR="00517931" w:rsidRPr="00D372FA" w:rsidRDefault="00FE1D0B" w:rsidP="00517931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  <w:r w:rsidR="00517931" w:rsidRPr="00D372FA">
              <w:rPr>
                <w:rFonts w:ascii="Times New Roman" w:hAnsi="Times New Roman"/>
                <w:color w:val="000000" w:themeColor="text1"/>
              </w:rPr>
              <w:t>.30 horas</w:t>
            </w:r>
          </w:p>
        </w:tc>
        <w:tc>
          <w:tcPr>
            <w:tcW w:w="4063" w:type="dxa"/>
          </w:tcPr>
          <w:p w14:paraId="2C0DD149" w14:textId="157061AB" w:rsidR="00517931" w:rsidRPr="00D372FA" w:rsidRDefault="00517931" w:rsidP="00517931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Tercera fecha sexto básico</w:t>
            </w:r>
          </w:p>
        </w:tc>
      </w:tr>
      <w:tr w:rsidR="00D372FA" w:rsidRPr="00E91188" w14:paraId="0AD2758B" w14:textId="77777777" w:rsidTr="00FE1D0B">
        <w:trPr>
          <w:jc w:val="center"/>
        </w:trPr>
        <w:tc>
          <w:tcPr>
            <w:tcW w:w="1795" w:type="dxa"/>
          </w:tcPr>
          <w:p w14:paraId="279C4FFC" w14:textId="6AC373DB" w:rsidR="00D372FA" w:rsidRPr="00D372FA" w:rsidRDefault="00FE1D0B" w:rsidP="00D372F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Lunes 19 abril </w:t>
            </w:r>
            <w:r w:rsidR="00D372FA" w:rsidRPr="00D372F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080" w:type="dxa"/>
          </w:tcPr>
          <w:p w14:paraId="32B53963" w14:textId="7F2ADCAB" w:rsidR="00D372FA" w:rsidRPr="00D372FA" w:rsidRDefault="00D372FA" w:rsidP="00D372F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Virtual</w:t>
            </w:r>
          </w:p>
        </w:tc>
        <w:tc>
          <w:tcPr>
            <w:tcW w:w="1890" w:type="dxa"/>
          </w:tcPr>
          <w:p w14:paraId="6D674AD7" w14:textId="337E7D1F" w:rsidR="00D372FA" w:rsidRPr="00D372FA" w:rsidRDefault="00FE1D0B" w:rsidP="00D372F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  <w:r w:rsidR="00D372FA" w:rsidRPr="00D372FA">
              <w:rPr>
                <w:rFonts w:ascii="Times New Roman" w:hAnsi="Times New Roman"/>
                <w:color w:val="000000" w:themeColor="text1"/>
              </w:rPr>
              <w:t>.00 horas</w:t>
            </w:r>
          </w:p>
        </w:tc>
        <w:tc>
          <w:tcPr>
            <w:tcW w:w="4063" w:type="dxa"/>
          </w:tcPr>
          <w:p w14:paraId="2EAF0152" w14:textId="0E7793CD" w:rsidR="00D372FA" w:rsidRPr="00D372FA" w:rsidRDefault="00D372FA" w:rsidP="00D372F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Primera fecha quinto fase final</w:t>
            </w:r>
          </w:p>
        </w:tc>
      </w:tr>
      <w:tr w:rsidR="00D372FA" w:rsidRPr="00E91188" w14:paraId="7F25EED1" w14:textId="77777777" w:rsidTr="00FE1D0B">
        <w:trPr>
          <w:jc w:val="center"/>
        </w:trPr>
        <w:tc>
          <w:tcPr>
            <w:tcW w:w="1795" w:type="dxa"/>
          </w:tcPr>
          <w:p w14:paraId="6C0297E6" w14:textId="41E7D6EE" w:rsidR="00D65791" w:rsidRPr="00D372FA" w:rsidRDefault="00FE1D0B" w:rsidP="00D372F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Lunes 19 abril </w:t>
            </w:r>
            <w:r w:rsidRPr="00D372F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080" w:type="dxa"/>
          </w:tcPr>
          <w:p w14:paraId="3A8A511C" w14:textId="6D4E0B04" w:rsidR="00D372FA" w:rsidRPr="00D372FA" w:rsidRDefault="00D372FA" w:rsidP="00D372F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Virtual</w:t>
            </w:r>
          </w:p>
        </w:tc>
        <w:tc>
          <w:tcPr>
            <w:tcW w:w="1890" w:type="dxa"/>
          </w:tcPr>
          <w:p w14:paraId="67567111" w14:textId="59EB5E18" w:rsidR="00D372FA" w:rsidRPr="00D372FA" w:rsidRDefault="00FE1D0B" w:rsidP="00D372F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</w:t>
            </w:r>
            <w:r w:rsidR="00D372FA" w:rsidRPr="00D372FA">
              <w:rPr>
                <w:rFonts w:ascii="Times New Roman" w:hAnsi="Times New Roman"/>
                <w:color w:val="000000" w:themeColor="text1"/>
              </w:rPr>
              <w:t>.30 horas</w:t>
            </w:r>
          </w:p>
        </w:tc>
        <w:tc>
          <w:tcPr>
            <w:tcW w:w="4063" w:type="dxa"/>
          </w:tcPr>
          <w:p w14:paraId="7A3C8778" w14:textId="3251EB7B" w:rsidR="00D372FA" w:rsidRPr="00D372FA" w:rsidRDefault="00D372FA" w:rsidP="00D372F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Primera fecha sexto fase final</w:t>
            </w:r>
          </w:p>
        </w:tc>
      </w:tr>
      <w:tr w:rsidR="00D372FA" w:rsidRPr="00E91188" w14:paraId="74E0EADD" w14:textId="77777777" w:rsidTr="00FE1D0B">
        <w:trPr>
          <w:jc w:val="center"/>
        </w:trPr>
        <w:tc>
          <w:tcPr>
            <w:tcW w:w="1795" w:type="dxa"/>
          </w:tcPr>
          <w:p w14:paraId="6398DF23" w14:textId="32262E6F" w:rsidR="00D372FA" w:rsidRPr="00D372FA" w:rsidRDefault="00FE1D0B" w:rsidP="00D372F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Lunes 26 </w:t>
            </w:r>
            <w:r w:rsidR="00D65791">
              <w:rPr>
                <w:rFonts w:ascii="Times New Roman" w:hAnsi="Times New Roman"/>
                <w:color w:val="000000" w:themeColor="text1"/>
              </w:rPr>
              <w:t xml:space="preserve"> abril</w:t>
            </w:r>
          </w:p>
        </w:tc>
        <w:tc>
          <w:tcPr>
            <w:tcW w:w="1080" w:type="dxa"/>
          </w:tcPr>
          <w:p w14:paraId="7AB5237E" w14:textId="782DC56B" w:rsidR="00D372FA" w:rsidRPr="00D372FA" w:rsidRDefault="00D372FA" w:rsidP="00D372F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Virtual</w:t>
            </w:r>
          </w:p>
        </w:tc>
        <w:tc>
          <w:tcPr>
            <w:tcW w:w="1890" w:type="dxa"/>
          </w:tcPr>
          <w:p w14:paraId="121F9A8D" w14:textId="310B9052" w:rsidR="00D372FA" w:rsidRPr="00D372FA" w:rsidRDefault="00D372FA" w:rsidP="00D372F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16.00 horas</w:t>
            </w:r>
          </w:p>
        </w:tc>
        <w:tc>
          <w:tcPr>
            <w:tcW w:w="4063" w:type="dxa"/>
          </w:tcPr>
          <w:p w14:paraId="6178DDC6" w14:textId="1BD8D09C" w:rsidR="00D372FA" w:rsidRPr="00D372FA" w:rsidRDefault="00D372FA" w:rsidP="00D372F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Segunda fecha quinto fase final</w:t>
            </w:r>
          </w:p>
        </w:tc>
      </w:tr>
      <w:tr w:rsidR="00D372FA" w:rsidRPr="00E91188" w14:paraId="7883A9EC" w14:textId="77777777" w:rsidTr="00FE1D0B">
        <w:trPr>
          <w:jc w:val="center"/>
        </w:trPr>
        <w:tc>
          <w:tcPr>
            <w:tcW w:w="1795" w:type="dxa"/>
          </w:tcPr>
          <w:p w14:paraId="4244B2D3" w14:textId="3A2C1D6D" w:rsidR="00D372FA" w:rsidRPr="00D372FA" w:rsidRDefault="00FE1D0B" w:rsidP="00D372F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Lunes 26</w:t>
            </w:r>
            <w:r w:rsidR="00D372FA" w:rsidRPr="00D372F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65791">
              <w:rPr>
                <w:rFonts w:ascii="Times New Roman" w:hAnsi="Times New Roman"/>
                <w:color w:val="000000" w:themeColor="text1"/>
              </w:rPr>
              <w:t>abril</w:t>
            </w:r>
          </w:p>
        </w:tc>
        <w:tc>
          <w:tcPr>
            <w:tcW w:w="1080" w:type="dxa"/>
          </w:tcPr>
          <w:p w14:paraId="608D2F01" w14:textId="4D618E4F" w:rsidR="00D372FA" w:rsidRPr="00D372FA" w:rsidRDefault="00D372FA" w:rsidP="00D372F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Virtual</w:t>
            </w:r>
          </w:p>
        </w:tc>
        <w:tc>
          <w:tcPr>
            <w:tcW w:w="1890" w:type="dxa"/>
          </w:tcPr>
          <w:p w14:paraId="235117DA" w14:textId="67D39483" w:rsidR="00D372FA" w:rsidRPr="00D372FA" w:rsidRDefault="00D372FA" w:rsidP="00D372F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17.30 horas</w:t>
            </w:r>
          </w:p>
        </w:tc>
        <w:tc>
          <w:tcPr>
            <w:tcW w:w="4063" w:type="dxa"/>
          </w:tcPr>
          <w:p w14:paraId="790CBB8B" w14:textId="1A412AEC" w:rsidR="00D372FA" w:rsidRPr="00D372FA" w:rsidRDefault="00D372FA" w:rsidP="00D372F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Segunda fecha sexto fase final</w:t>
            </w:r>
          </w:p>
        </w:tc>
      </w:tr>
      <w:tr w:rsidR="00D372FA" w:rsidRPr="00E91188" w14:paraId="0B9B99A0" w14:textId="77777777" w:rsidTr="00FE1D0B">
        <w:trPr>
          <w:jc w:val="center"/>
        </w:trPr>
        <w:tc>
          <w:tcPr>
            <w:tcW w:w="1795" w:type="dxa"/>
          </w:tcPr>
          <w:p w14:paraId="38C70984" w14:textId="4728D30E" w:rsidR="00D372FA" w:rsidRDefault="00FE1D0B" w:rsidP="00D372FA">
            <w:pPr>
              <w:spacing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Lunes 03</w:t>
            </w:r>
            <w:r w:rsidR="00D372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mayo</w:t>
            </w:r>
            <w:r w:rsidR="00D372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</w:tcPr>
          <w:p w14:paraId="46C4E84A" w14:textId="7B559A04" w:rsidR="00D372FA" w:rsidRDefault="00D372FA" w:rsidP="00D372FA">
            <w:pPr>
              <w:spacing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Virtual</w:t>
            </w:r>
          </w:p>
        </w:tc>
        <w:tc>
          <w:tcPr>
            <w:tcW w:w="1890" w:type="dxa"/>
          </w:tcPr>
          <w:p w14:paraId="0B1048D6" w14:textId="73E9A27D" w:rsidR="00D372FA" w:rsidRDefault="00FE1D0B" w:rsidP="00D372FA">
            <w:pPr>
              <w:spacing w:after="100" w:afterAutospacing="1"/>
              <w:rPr>
                <w:rFonts w:ascii="Times New Roman" w:hAnsi="Times New Roman"/>
                <w:color w:val="C0504D" w:themeColor="accent2"/>
              </w:rPr>
            </w:pPr>
            <w:r>
              <w:rPr>
                <w:rFonts w:ascii="Times New Roman" w:hAnsi="Times New Roman"/>
              </w:rPr>
              <w:t>16.00</w:t>
            </w:r>
            <w:r w:rsidR="00D372FA">
              <w:rPr>
                <w:rFonts w:ascii="Times New Roman" w:hAnsi="Times New Roman"/>
              </w:rPr>
              <w:t xml:space="preserve"> horas</w:t>
            </w:r>
          </w:p>
        </w:tc>
        <w:tc>
          <w:tcPr>
            <w:tcW w:w="4063" w:type="dxa"/>
          </w:tcPr>
          <w:p w14:paraId="0AC6E714" w14:textId="39689948" w:rsidR="00D372FA" w:rsidRPr="00D372FA" w:rsidRDefault="00D372FA" w:rsidP="00D372F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Tercera fecha quinto fase final</w:t>
            </w:r>
          </w:p>
        </w:tc>
      </w:tr>
      <w:tr w:rsidR="00D372FA" w:rsidRPr="00E91188" w14:paraId="645DBC9C" w14:textId="77777777" w:rsidTr="00FE1D0B">
        <w:trPr>
          <w:jc w:val="center"/>
        </w:trPr>
        <w:tc>
          <w:tcPr>
            <w:tcW w:w="1795" w:type="dxa"/>
          </w:tcPr>
          <w:p w14:paraId="27FCF9D5" w14:textId="5B7BEE2B" w:rsidR="00D372FA" w:rsidRDefault="00FE1D0B" w:rsidP="00D372FA">
            <w:pPr>
              <w:spacing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Lunes 03 mayo</w:t>
            </w:r>
          </w:p>
        </w:tc>
        <w:tc>
          <w:tcPr>
            <w:tcW w:w="1080" w:type="dxa"/>
          </w:tcPr>
          <w:p w14:paraId="2F0927B6" w14:textId="57D95AC9" w:rsidR="00D372FA" w:rsidRDefault="00D372FA" w:rsidP="00D372FA">
            <w:pPr>
              <w:spacing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Virtual</w:t>
            </w:r>
          </w:p>
        </w:tc>
        <w:tc>
          <w:tcPr>
            <w:tcW w:w="1890" w:type="dxa"/>
          </w:tcPr>
          <w:p w14:paraId="0D4547F6" w14:textId="72FA4A25" w:rsidR="00D372FA" w:rsidRDefault="00FE1D0B" w:rsidP="00D372FA">
            <w:pPr>
              <w:spacing w:after="100" w:afterAutospacing="1"/>
              <w:rPr>
                <w:rFonts w:ascii="Times New Roman" w:hAnsi="Times New Roman"/>
                <w:color w:val="C0504D" w:themeColor="accent2"/>
              </w:rPr>
            </w:pPr>
            <w:r>
              <w:rPr>
                <w:rFonts w:ascii="Times New Roman" w:hAnsi="Times New Roman"/>
              </w:rPr>
              <w:t>17</w:t>
            </w:r>
            <w:r w:rsidR="00D372FA">
              <w:rPr>
                <w:rFonts w:ascii="Times New Roman" w:hAnsi="Times New Roman"/>
              </w:rPr>
              <w:t>.30 horas</w:t>
            </w:r>
          </w:p>
        </w:tc>
        <w:tc>
          <w:tcPr>
            <w:tcW w:w="4063" w:type="dxa"/>
          </w:tcPr>
          <w:p w14:paraId="35E66FDA" w14:textId="38D0987E" w:rsidR="00D372FA" w:rsidRPr="00D372FA" w:rsidRDefault="00D372FA" w:rsidP="00A6557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 xml:space="preserve">Tercera fecha </w:t>
            </w:r>
            <w:r w:rsidR="00A6557A">
              <w:rPr>
                <w:rFonts w:ascii="Times New Roman" w:hAnsi="Times New Roman"/>
                <w:color w:val="000000" w:themeColor="text1"/>
              </w:rPr>
              <w:t>sexto</w:t>
            </w:r>
            <w:r w:rsidRPr="00D372FA">
              <w:rPr>
                <w:rFonts w:ascii="Times New Roman" w:hAnsi="Times New Roman"/>
                <w:color w:val="000000" w:themeColor="text1"/>
              </w:rPr>
              <w:t xml:space="preserve"> fase final</w:t>
            </w:r>
          </w:p>
        </w:tc>
      </w:tr>
      <w:tr w:rsidR="00A6557A" w:rsidRPr="00E91188" w14:paraId="525F0FF2" w14:textId="77777777" w:rsidTr="00FE1D0B">
        <w:trPr>
          <w:jc w:val="center"/>
        </w:trPr>
        <w:tc>
          <w:tcPr>
            <w:tcW w:w="1795" w:type="dxa"/>
          </w:tcPr>
          <w:p w14:paraId="1151955B" w14:textId="7A7295A3" w:rsidR="00A6557A" w:rsidRDefault="00FE1D0B" w:rsidP="00D372FA">
            <w:pPr>
              <w:spacing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Sábado 08</w:t>
            </w:r>
            <w:r w:rsidR="00A6557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07FB0">
              <w:rPr>
                <w:rFonts w:ascii="Times New Roman" w:hAnsi="Times New Roman"/>
                <w:color w:val="000000" w:themeColor="text1"/>
              </w:rPr>
              <w:t>mayo</w:t>
            </w:r>
          </w:p>
        </w:tc>
        <w:tc>
          <w:tcPr>
            <w:tcW w:w="1080" w:type="dxa"/>
          </w:tcPr>
          <w:p w14:paraId="01DB8F11" w14:textId="6E55885F" w:rsidR="00A6557A" w:rsidRDefault="00A6557A" w:rsidP="00D372FA">
            <w:pPr>
              <w:spacing w:after="100" w:afterAutospacing="1"/>
              <w:rPr>
                <w:rFonts w:ascii="Times New Roman" w:hAnsi="Times New Roman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Virtual</w:t>
            </w:r>
          </w:p>
        </w:tc>
        <w:tc>
          <w:tcPr>
            <w:tcW w:w="1890" w:type="dxa"/>
          </w:tcPr>
          <w:p w14:paraId="5F0C2BD5" w14:textId="025EA90F" w:rsidR="00A6557A" w:rsidRDefault="00A6557A" w:rsidP="00D372FA">
            <w:pPr>
              <w:spacing w:after="100" w:afterAutospacing="1"/>
              <w:rPr>
                <w:rFonts w:ascii="Times New Roman" w:hAnsi="Times New Roman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1</w:t>
            </w:r>
            <w:r w:rsidR="00FE1D0B">
              <w:rPr>
                <w:rFonts w:ascii="Times New Roman" w:hAnsi="Times New Roman"/>
                <w:color w:val="000000" w:themeColor="text1"/>
              </w:rPr>
              <w:t>0</w:t>
            </w:r>
            <w:r w:rsidRPr="00D372FA">
              <w:rPr>
                <w:rFonts w:ascii="Times New Roman" w:hAnsi="Times New Roman"/>
                <w:color w:val="000000" w:themeColor="text1"/>
              </w:rPr>
              <w:t>.00 horas</w:t>
            </w:r>
          </w:p>
        </w:tc>
        <w:tc>
          <w:tcPr>
            <w:tcW w:w="4063" w:type="dxa"/>
          </w:tcPr>
          <w:p w14:paraId="70FA6E1C" w14:textId="09A27784" w:rsidR="00A6557A" w:rsidRPr="00D372FA" w:rsidRDefault="00A6557A" w:rsidP="00D372F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Cuarta</w:t>
            </w:r>
            <w:r w:rsidRPr="00D372FA">
              <w:rPr>
                <w:rFonts w:ascii="Times New Roman" w:hAnsi="Times New Roman"/>
                <w:color w:val="000000" w:themeColor="text1"/>
              </w:rPr>
              <w:t xml:space="preserve"> fecha </w:t>
            </w:r>
            <w:proofErr w:type="gramStart"/>
            <w:r w:rsidRPr="00D372FA">
              <w:rPr>
                <w:rFonts w:ascii="Times New Roman" w:hAnsi="Times New Roman"/>
                <w:color w:val="000000" w:themeColor="text1"/>
              </w:rPr>
              <w:t xml:space="preserve">quinto </w:t>
            </w:r>
            <w:r w:rsidR="000008A9" w:rsidRPr="00D372FA">
              <w:rPr>
                <w:rFonts w:ascii="Times New Roman" w:hAnsi="Times New Roman"/>
                <w:color w:val="000000" w:themeColor="text1"/>
              </w:rPr>
              <w:t>básic</w:t>
            </w:r>
            <w:r w:rsidR="000008A9">
              <w:rPr>
                <w:rFonts w:ascii="Times New Roman" w:hAnsi="Times New Roman"/>
                <w:color w:val="000000" w:themeColor="text1"/>
              </w:rPr>
              <w:t>a</w:t>
            </w:r>
            <w:proofErr w:type="gramEnd"/>
            <w:r w:rsidR="000008A9">
              <w:rPr>
                <w:rFonts w:ascii="Times New Roman" w:hAnsi="Times New Roman"/>
                <w:color w:val="000000" w:themeColor="text1"/>
              </w:rPr>
              <w:t xml:space="preserve"> fase final</w:t>
            </w:r>
          </w:p>
        </w:tc>
      </w:tr>
      <w:tr w:rsidR="00A6557A" w:rsidRPr="00E91188" w14:paraId="5550FDF6" w14:textId="77777777" w:rsidTr="00FE1D0B">
        <w:trPr>
          <w:jc w:val="center"/>
        </w:trPr>
        <w:tc>
          <w:tcPr>
            <w:tcW w:w="1795" w:type="dxa"/>
          </w:tcPr>
          <w:p w14:paraId="44D785DA" w14:textId="1F46F77B" w:rsidR="00A6557A" w:rsidRDefault="00FE1D0B" w:rsidP="00D372FA">
            <w:pPr>
              <w:spacing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Sábado 08 </w:t>
            </w:r>
            <w:r w:rsidR="00F07FB0">
              <w:rPr>
                <w:rFonts w:ascii="Times New Roman" w:hAnsi="Times New Roman"/>
                <w:color w:val="000000" w:themeColor="text1"/>
              </w:rPr>
              <w:t>mayo</w:t>
            </w:r>
          </w:p>
        </w:tc>
        <w:tc>
          <w:tcPr>
            <w:tcW w:w="1080" w:type="dxa"/>
          </w:tcPr>
          <w:p w14:paraId="1B36E074" w14:textId="625D9D85" w:rsidR="00A6557A" w:rsidRDefault="00A6557A" w:rsidP="00D372FA">
            <w:pPr>
              <w:spacing w:after="100" w:afterAutospacing="1"/>
              <w:rPr>
                <w:rFonts w:ascii="Times New Roman" w:hAnsi="Times New Roman"/>
              </w:rPr>
            </w:pPr>
            <w:r w:rsidRPr="00D372FA">
              <w:rPr>
                <w:rFonts w:ascii="Times New Roman" w:hAnsi="Times New Roman"/>
                <w:color w:val="000000" w:themeColor="text1"/>
              </w:rPr>
              <w:t>Virtual</w:t>
            </w:r>
          </w:p>
        </w:tc>
        <w:tc>
          <w:tcPr>
            <w:tcW w:w="1890" w:type="dxa"/>
          </w:tcPr>
          <w:p w14:paraId="234D76F8" w14:textId="5FEDCB24" w:rsidR="00A6557A" w:rsidRDefault="00FE1D0B" w:rsidP="00D372FA">
            <w:pPr>
              <w:spacing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  <w:r w:rsidR="00A6557A">
              <w:rPr>
                <w:rFonts w:ascii="Times New Roman" w:hAnsi="Times New Roman"/>
                <w:color w:val="000000" w:themeColor="text1"/>
              </w:rPr>
              <w:t>.30</w:t>
            </w:r>
            <w:r w:rsidR="00A6557A" w:rsidRPr="00D372FA">
              <w:rPr>
                <w:rFonts w:ascii="Times New Roman" w:hAnsi="Times New Roman"/>
                <w:color w:val="000000" w:themeColor="text1"/>
              </w:rPr>
              <w:t xml:space="preserve"> horas</w:t>
            </w:r>
          </w:p>
        </w:tc>
        <w:tc>
          <w:tcPr>
            <w:tcW w:w="4063" w:type="dxa"/>
          </w:tcPr>
          <w:p w14:paraId="6DD9BDBD" w14:textId="2ED0A73F" w:rsidR="00A6557A" w:rsidRPr="00D372FA" w:rsidRDefault="00A6557A" w:rsidP="00A6557A">
            <w:pPr>
              <w:spacing w:after="100" w:afterAutospacing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Cuarta</w:t>
            </w:r>
            <w:r w:rsidRPr="00D372FA">
              <w:rPr>
                <w:rFonts w:ascii="Times New Roman" w:hAnsi="Times New Roman"/>
                <w:color w:val="000000" w:themeColor="text1"/>
              </w:rPr>
              <w:t xml:space="preserve"> fecha </w:t>
            </w:r>
            <w:r>
              <w:rPr>
                <w:rFonts w:ascii="Times New Roman" w:hAnsi="Times New Roman"/>
                <w:color w:val="000000" w:themeColor="text1"/>
              </w:rPr>
              <w:t>sexto</w:t>
            </w:r>
            <w:r w:rsidRPr="00D372F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E5A9A" w:rsidRPr="00D372FA">
              <w:rPr>
                <w:rFonts w:ascii="Times New Roman" w:hAnsi="Times New Roman"/>
                <w:color w:val="000000" w:themeColor="text1"/>
              </w:rPr>
              <w:t>básic</w:t>
            </w:r>
            <w:r w:rsidR="004E5A9A">
              <w:rPr>
                <w:rFonts w:ascii="Times New Roman" w:hAnsi="Times New Roman"/>
                <w:color w:val="000000" w:themeColor="text1"/>
              </w:rPr>
              <w:t>o</w:t>
            </w:r>
            <w:r w:rsidR="004E5A9A" w:rsidRPr="00D372FA">
              <w:rPr>
                <w:rFonts w:ascii="Times New Roman" w:hAnsi="Times New Roman"/>
                <w:color w:val="000000" w:themeColor="text1"/>
              </w:rPr>
              <w:t xml:space="preserve"> fase final</w:t>
            </w:r>
          </w:p>
        </w:tc>
      </w:tr>
    </w:tbl>
    <w:p w14:paraId="4DD3AA20" w14:textId="77777777" w:rsidR="005B3450" w:rsidRDefault="005B3450" w:rsidP="00163599">
      <w:pPr>
        <w:pStyle w:val="WW-Textoindependiente2"/>
        <w:spacing w:after="100" w:afterAutospacing="1"/>
        <w:rPr>
          <w:sz w:val="22"/>
          <w:szCs w:val="22"/>
        </w:rPr>
      </w:pPr>
    </w:p>
    <w:p w14:paraId="3CC56B5B" w14:textId="4A7580B8" w:rsidR="003930D7" w:rsidRPr="00E91188" w:rsidRDefault="00395B22" w:rsidP="00C80B35">
      <w:pPr>
        <w:jc w:val="both"/>
        <w:rPr>
          <w:rFonts w:ascii="Times New Roman" w:hAnsi="Times New Roman"/>
        </w:rPr>
      </w:pPr>
      <w:r w:rsidRPr="00C80B35">
        <w:rPr>
          <w:rFonts w:ascii="Times New Roman" w:hAnsi="Times New Roman"/>
          <w:b/>
        </w:rPr>
        <w:t>Nota:</w:t>
      </w:r>
      <w:r>
        <w:rPr>
          <w:rFonts w:ascii="Times New Roman" w:hAnsi="Times New Roman"/>
        </w:rPr>
        <w:t xml:space="preserve"> El CMAT se reserva el derecho de modificar una o más fechas de la competencia caso haya imprevistos que la afecten. Estos imprevistos serán calificados por </w:t>
      </w:r>
      <w:r w:rsidR="00956B9C">
        <w:rPr>
          <w:rFonts w:ascii="Times New Roman" w:hAnsi="Times New Roman"/>
        </w:rPr>
        <w:t>la dirección académica del CMAT.</w:t>
      </w:r>
    </w:p>
    <w:bookmarkEnd w:id="0"/>
    <w:p w14:paraId="3A06DB0A" w14:textId="77777777" w:rsidR="003930D7" w:rsidRPr="00E91188" w:rsidRDefault="003930D7">
      <w:pPr>
        <w:rPr>
          <w:rFonts w:ascii="Times New Roman" w:hAnsi="Times New Roman"/>
        </w:rPr>
      </w:pPr>
    </w:p>
    <w:sectPr w:rsidR="003930D7" w:rsidRPr="00E91188" w:rsidSect="00A81D68">
      <w:head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600B1" w14:textId="77777777" w:rsidR="00EC7CCF" w:rsidRDefault="00EC7CCF" w:rsidP="00B4291D">
      <w:pPr>
        <w:spacing w:after="0" w:line="240" w:lineRule="auto"/>
      </w:pPr>
      <w:r>
        <w:separator/>
      </w:r>
    </w:p>
  </w:endnote>
  <w:endnote w:type="continuationSeparator" w:id="0">
    <w:p w14:paraId="4FEFC5D3" w14:textId="77777777" w:rsidR="00EC7CCF" w:rsidRDefault="00EC7CCF" w:rsidP="00B4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64855" w14:textId="77777777" w:rsidR="00EC7CCF" w:rsidRDefault="00EC7CCF" w:rsidP="00B4291D">
      <w:pPr>
        <w:spacing w:after="0" w:line="240" w:lineRule="auto"/>
      </w:pPr>
      <w:r>
        <w:separator/>
      </w:r>
    </w:p>
  </w:footnote>
  <w:footnote w:type="continuationSeparator" w:id="0">
    <w:p w14:paraId="3AC7EC42" w14:textId="77777777" w:rsidR="00EC7CCF" w:rsidRDefault="00EC7CCF" w:rsidP="00B42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3A4B3" w14:textId="77777777" w:rsidR="006935CB" w:rsidRDefault="00FE7120">
    <w:pPr>
      <w:pStyle w:val="Encabezado"/>
    </w:pPr>
    <w:r>
      <w:rPr>
        <w:noProof/>
        <w:sz w:val="24"/>
        <w:szCs w:val="24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2CF67F" wp14:editId="4EF959E6">
              <wp:simplePos x="0" y="0"/>
              <wp:positionH relativeFrom="column">
                <wp:posOffset>800100</wp:posOffset>
              </wp:positionH>
              <wp:positionV relativeFrom="paragraph">
                <wp:posOffset>-233680</wp:posOffset>
              </wp:positionV>
              <wp:extent cx="4905375" cy="116205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05375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931A5" w14:textId="6CC77E10" w:rsidR="006935CB" w:rsidRPr="00B4291D" w:rsidRDefault="006935CB" w:rsidP="00B4291D">
                          <w:pPr>
                            <w:pStyle w:val="Ttulo1"/>
                            <w:jc w:val="center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 w:rsidRPr="00B4291D">
                            <w:rPr>
                              <w:color w:val="auto"/>
                              <w:sz w:val="24"/>
                              <w:szCs w:val="24"/>
                            </w:rPr>
                            <w:t>Bases del Campeo</w:t>
                          </w:r>
                          <w:r w:rsidR="006D5187">
                            <w:rPr>
                              <w:color w:val="auto"/>
                              <w:sz w:val="24"/>
                              <w:szCs w:val="24"/>
                            </w:rPr>
                            <w:t>nato Escolar de Matemáticas 20</w:t>
                          </w:r>
                          <w:r w:rsidR="00ED0A2B">
                            <w:rPr>
                              <w:color w:val="auto"/>
                              <w:sz w:val="24"/>
                              <w:szCs w:val="24"/>
                            </w:rPr>
                            <w:t>20</w:t>
                          </w:r>
                          <w:r w:rsidR="009318CD"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4291D"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para </w:t>
                          </w:r>
                          <w:r w:rsidR="00334EE7">
                            <w:rPr>
                              <w:color w:val="auto"/>
                              <w:sz w:val="24"/>
                              <w:szCs w:val="24"/>
                            </w:rPr>
                            <w:t>quintos y sextos años de e</w:t>
                          </w:r>
                          <w:r w:rsidRPr="00B4291D">
                            <w:rPr>
                              <w:color w:val="auto"/>
                              <w:sz w:val="24"/>
                              <w:szCs w:val="24"/>
                            </w:rPr>
                            <w:t>nseñanza Básica.</w:t>
                          </w:r>
                        </w:p>
                        <w:p w14:paraId="44323579" w14:textId="77777777" w:rsidR="006935CB" w:rsidRPr="00DD72BD" w:rsidRDefault="006935CB" w:rsidP="00B4291D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2CF67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3pt;margin-top:-18.4pt;width:386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NLU9wEAANkDAAAOAAAAZHJzL2Uyb0RvYy54bWysU9tu2zAMfR+wfxD0vtjOknY14hRbiwwD&#10;ugvQ7gNkWbaFyaJGKbGzrx8lp2mwvQ3zgyCSh0c8JL25nQbDDgq9BlvxYpFzpqyERtuu4t+fdm/e&#10;ceaDsI0wYFXFj8rz2+3rV5vRlWoJPZhGISMS68vRVbwPwZVZ5mWvBuEX4JSlYAs4iEAmdlmDYiT2&#10;wWTLPL/KRsDGIUjlPXnv5yDfJv62VTJ8bVuvAjMVp9pCOjGddTyz7UaUHQrXa3kqQ/xDFYPQlh49&#10;U92LINge9V9Ug5YIHtqwkDBk0LZaqqSB1BT5H2oee+FU0kLN8e7cJv//aOWXwzdkuqHZcWbFQCN6&#10;UlNgH2Biq9id0fmSQI+OYGEid0RGpd49gPzhCZJdYOYEH9H1+Bka4hP7ACljanGImaSaEQ2N43ge&#10;QXxTknN1k6/fXq85kxQriqtlvk5DykT5nO7Qh48KBhYvFUeacaIXhwcfYjmifIakOsHoZqeNSQZ2&#10;9Z1BdhC0D7v0RZGU4i9hxkawhZg2h6Mn6YzSZpFhqicKRvE1NEdSjDDvF/0PdOkBf3E20m5V3P/c&#10;C1ScmU+WhndTrFZxGZOxWl8vycDLSH0ZEVYSVcUDZ/P1LswLvHeou55emgdi4T11utWpBy9Vneqm&#10;/Uk6T7seF/TSTqiXP3L7GwAA//8DAFBLAwQUAAYACAAAACEAmBz6Fd8AAAALAQAADwAAAGRycy9k&#10;b3ducmV2LnhtbEyPwU7DMBBE70j8g7VI3FqHACaEOBVC4tIDEoVSjm68xFHjdRQ7bfh7lhMcRzOa&#10;eVOtZt+LI46xC6ThapmBQGqC7ajV8P72vChAxGTImj4QavjGCKv6/KwypQ0nesXjJrWCSyiWRoNL&#10;aSiljI1Db+IyDEjsfYXRm8RybKUdzYnLfS/zLFPSm454wZkBnxw2h83kNWCxnT5f0tTRTjl3+Lhb&#10;77LtWuvLi/nxAUTCOf2F4Ref0aFmpn2YyEbRs84Vf0kaFteKP3CiuC9uQezZulE5yLqS/z/UPwAA&#10;AP//AwBQSwECLQAUAAYACAAAACEAtoM4kv4AAADhAQAAEwAAAAAAAAAAAAAAAAAAAAAAW0NvbnRl&#10;bnRfVHlwZXNdLnhtbFBLAQItABQABgAIAAAAIQA4/SH/1gAAAJQBAAALAAAAAAAAAAAAAAAAAC8B&#10;AABfcmVscy8ucmVsc1BLAQItABQABgAIAAAAIQC76NLU9wEAANkDAAAOAAAAAAAAAAAAAAAAAC4C&#10;AABkcnMvZTJvRG9jLnhtbFBLAQItABQABgAIAAAAIQCYHPoV3wAAAAsBAAAPAAAAAAAAAAAAAAAA&#10;AFEEAABkcnMvZG93bnJldi54bWxQSwUGAAAAAAQABADzAAAAXQUAAAAA&#10;" stroked="f">
              <v:path arrowok="t"/>
              <v:textbox>
                <w:txbxContent>
                  <w:p w14:paraId="033931A5" w14:textId="6CC77E10" w:rsidR="006935CB" w:rsidRPr="00B4291D" w:rsidRDefault="006935CB" w:rsidP="00B4291D">
                    <w:pPr>
                      <w:pStyle w:val="Ttulo1"/>
                      <w:jc w:val="center"/>
                      <w:rPr>
                        <w:color w:val="auto"/>
                        <w:sz w:val="24"/>
                        <w:szCs w:val="24"/>
                      </w:rPr>
                    </w:pPr>
                    <w:r w:rsidRPr="00B4291D">
                      <w:rPr>
                        <w:color w:val="auto"/>
                        <w:sz w:val="24"/>
                        <w:szCs w:val="24"/>
                      </w:rPr>
                      <w:t>Bases del Campeo</w:t>
                    </w:r>
                    <w:r w:rsidR="006D5187">
                      <w:rPr>
                        <w:color w:val="auto"/>
                        <w:sz w:val="24"/>
                        <w:szCs w:val="24"/>
                      </w:rPr>
                      <w:t>nato Escolar de Matemáticas 20</w:t>
                    </w:r>
                    <w:r w:rsidR="00ED0A2B">
                      <w:rPr>
                        <w:color w:val="auto"/>
                        <w:sz w:val="24"/>
                        <w:szCs w:val="24"/>
                      </w:rPr>
                      <w:t>20</w:t>
                    </w:r>
                    <w:r w:rsidR="009318CD">
                      <w:rPr>
                        <w:color w:val="auto"/>
                        <w:sz w:val="24"/>
                        <w:szCs w:val="24"/>
                      </w:rPr>
                      <w:t xml:space="preserve"> </w:t>
                    </w:r>
                    <w:r w:rsidRPr="00B4291D">
                      <w:rPr>
                        <w:color w:val="auto"/>
                        <w:sz w:val="24"/>
                        <w:szCs w:val="24"/>
                      </w:rPr>
                      <w:t xml:space="preserve">para </w:t>
                    </w:r>
                    <w:r w:rsidR="00334EE7">
                      <w:rPr>
                        <w:color w:val="auto"/>
                        <w:sz w:val="24"/>
                        <w:szCs w:val="24"/>
                      </w:rPr>
                      <w:t>quintos y sextos años de e</w:t>
                    </w:r>
                    <w:r w:rsidRPr="00B4291D">
                      <w:rPr>
                        <w:color w:val="auto"/>
                        <w:sz w:val="24"/>
                        <w:szCs w:val="24"/>
                      </w:rPr>
                      <w:t>nseñanza Básica.</w:t>
                    </w:r>
                  </w:p>
                  <w:p w14:paraId="44323579" w14:textId="77777777" w:rsidR="006935CB" w:rsidRPr="00DD72BD" w:rsidRDefault="006935CB" w:rsidP="00B4291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6935CB">
      <w:rPr>
        <w:noProof/>
        <w:lang w:val="es-CL" w:eastAsia="es-CL"/>
      </w:rPr>
      <w:drawing>
        <wp:inline distT="0" distB="0" distL="0" distR="0" wp14:anchorId="4EFABEBF" wp14:editId="04747856">
          <wp:extent cx="796502" cy="796502"/>
          <wp:effectExtent l="0" t="0" r="0" b="0"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77" cy="796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9A410D"/>
    <w:multiLevelType w:val="hybridMultilevel"/>
    <w:tmpl w:val="1CAEBAB6"/>
    <w:lvl w:ilvl="0" w:tplc="040A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50"/>
    <w:rsid w:val="000008A9"/>
    <w:rsid w:val="00005DFC"/>
    <w:rsid w:val="0000607D"/>
    <w:rsid w:val="00006E94"/>
    <w:rsid w:val="00050396"/>
    <w:rsid w:val="00074151"/>
    <w:rsid w:val="00080109"/>
    <w:rsid w:val="00081B30"/>
    <w:rsid w:val="00095D58"/>
    <w:rsid w:val="000A01FA"/>
    <w:rsid w:val="000A11B0"/>
    <w:rsid w:val="000B1D3C"/>
    <w:rsid w:val="000C02DA"/>
    <w:rsid w:val="000D07AE"/>
    <w:rsid w:val="000D16B9"/>
    <w:rsid w:val="000D19FF"/>
    <w:rsid w:val="000E0984"/>
    <w:rsid w:val="001004A0"/>
    <w:rsid w:val="00116B33"/>
    <w:rsid w:val="001371B7"/>
    <w:rsid w:val="00144F8C"/>
    <w:rsid w:val="00163599"/>
    <w:rsid w:val="00180817"/>
    <w:rsid w:val="001B0009"/>
    <w:rsid w:val="001B0E4C"/>
    <w:rsid w:val="001B1C1F"/>
    <w:rsid w:val="001E1DC7"/>
    <w:rsid w:val="00214383"/>
    <w:rsid w:val="0023363B"/>
    <w:rsid w:val="00257053"/>
    <w:rsid w:val="002945BB"/>
    <w:rsid w:val="002A3283"/>
    <w:rsid w:val="002B51B4"/>
    <w:rsid w:val="002B6CF8"/>
    <w:rsid w:val="002C1D51"/>
    <w:rsid w:val="002C556F"/>
    <w:rsid w:val="002E3D3C"/>
    <w:rsid w:val="002F341F"/>
    <w:rsid w:val="00334EE7"/>
    <w:rsid w:val="00360783"/>
    <w:rsid w:val="0038545A"/>
    <w:rsid w:val="003918EA"/>
    <w:rsid w:val="003930D7"/>
    <w:rsid w:val="00395B22"/>
    <w:rsid w:val="003C4C63"/>
    <w:rsid w:val="003D5F62"/>
    <w:rsid w:val="004117DE"/>
    <w:rsid w:val="00436460"/>
    <w:rsid w:val="00440781"/>
    <w:rsid w:val="004423C8"/>
    <w:rsid w:val="00455BE9"/>
    <w:rsid w:val="004939A3"/>
    <w:rsid w:val="004C635A"/>
    <w:rsid w:val="004E5A9A"/>
    <w:rsid w:val="0050716C"/>
    <w:rsid w:val="00517931"/>
    <w:rsid w:val="00523ABF"/>
    <w:rsid w:val="00547CF7"/>
    <w:rsid w:val="00560402"/>
    <w:rsid w:val="005631D0"/>
    <w:rsid w:val="00572870"/>
    <w:rsid w:val="00577DBD"/>
    <w:rsid w:val="00594DCD"/>
    <w:rsid w:val="005B3450"/>
    <w:rsid w:val="005B46CF"/>
    <w:rsid w:val="005D1285"/>
    <w:rsid w:val="005D1645"/>
    <w:rsid w:val="005D4D28"/>
    <w:rsid w:val="005F32C9"/>
    <w:rsid w:val="0060438E"/>
    <w:rsid w:val="006045B7"/>
    <w:rsid w:val="00612E1E"/>
    <w:rsid w:val="0061427F"/>
    <w:rsid w:val="00617975"/>
    <w:rsid w:val="00620139"/>
    <w:rsid w:val="00630B61"/>
    <w:rsid w:val="006453F0"/>
    <w:rsid w:val="006458A0"/>
    <w:rsid w:val="00656A9C"/>
    <w:rsid w:val="0066485F"/>
    <w:rsid w:val="0067327D"/>
    <w:rsid w:val="00677C0E"/>
    <w:rsid w:val="006833FE"/>
    <w:rsid w:val="00691921"/>
    <w:rsid w:val="006935CB"/>
    <w:rsid w:val="006C49A1"/>
    <w:rsid w:val="006D5187"/>
    <w:rsid w:val="006E140F"/>
    <w:rsid w:val="006E198D"/>
    <w:rsid w:val="00701B05"/>
    <w:rsid w:val="00711BDB"/>
    <w:rsid w:val="00725044"/>
    <w:rsid w:val="00773A43"/>
    <w:rsid w:val="0078298A"/>
    <w:rsid w:val="00790078"/>
    <w:rsid w:val="007A1285"/>
    <w:rsid w:val="007E461B"/>
    <w:rsid w:val="007F02A6"/>
    <w:rsid w:val="007F5108"/>
    <w:rsid w:val="00814EDF"/>
    <w:rsid w:val="00834269"/>
    <w:rsid w:val="008444CB"/>
    <w:rsid w:val="00873DF7"/>
    <w:rsid w:val="00877766"/>
    <w:rsid w:val="00883029"/>
    <w:rsid w:val="008971A3"/>
    <w:rsid w:val="008C34FB"/>
    <w:rsid w:val="00900443"/>
    <w:rsid w:val="009025D8"/>
    <w:rsid w:val="009211DF"/>
    <w:rsid w:val="009318CD"/>
    <w:rsid w:val="00947BE7"/>
    <w:rsid w:val="00956B9C"/>
    <w:rsid w:val="0096378F"/>
    <w:rsid w:val="00987001"/>
    <w:rsid w:val="009B35BF"/>
    <w:rsid w:val="009C53EF"/>
    <w:rsid w:val="009E50BF"/>
    <w:rsid w:val="009E6476"/>
    <w:rsid w:val="00A10C9D"/>
    <w:rsid w:val="00A25C8E"/>
    <w:rsid w:val="00A4070F"/>
    <w:rsid w:val="00A446FA"/>
    <w:rsid w:val="00A6176A"/>
    <w:rsid w:val="00A6557A"/>
    <w:rsid w:val="00A7087B"/>
    <w:rsid w:val="00A80877"/>
    <w:rsid w:val="00A81D68"/>
    <w:rsid w:val="00A915E1"/>
    <w:rsid w:val="00AA038F"/>
    <w:rsid w:val="00AA2263"/>
    <w:rsid w:val="00AE2254"/>
    <w:rsid w:val="00B0709B"/>
    <w:rsid w:val="00B4291D"/>
    <w:rsid w:val="00B47617"/>
    <w:rsid w:val="00B55741"/>
    <w:rsid w:val="00B62E0D"/>
    <w:rsid w:val="00B64166"/>
    <w:rsid w:val="00B76C6D"/>
    <w:rsid w:val="00B77E7A"/>
    <w:rsid w:val="00B81487"/>
    <w:rsid w:val="00B817A0"/>
    <w:rsid w:val="00B85273"/>
    <w:rsid w:val="00B940A9"/>
    <w:rsid w:val="00BE0E5C"/>
    <w:rsid w:val="00C01E42"/>
    <w:rsid w:val="00C116F9"/>
    <w:rsid w:val="00C21BD9"/>
    <w:rsid w:val="00C26C45"/>
    <w:rsid w:val="00C40E76"/>
    <w:rsid w:val="00C56637"/>
    <w:rsid w:val="00C66ED8"/>
    <w:rsid w:val="00C80B35"/>
    <w:rsid w:val="00C86050"/>
    <w:rsid w:val="00CA2B05"/>
    <w:rsid w:val="00CC1858"/>
    <w:rsid w:val="00CD5860"/>
    <w:rsid w:val="00CE30A7"/>
    <w:rsid w:val="00D2212A"/>
    <w:rsid w:val="00D22C2A"/>
    <w:rsid w:val="00D372FA"/>
    <w:rsid w:val="00D4211F"/>
    <w:rsid w:val="00D65791"/>
    <w:rsid w:val="00D73783"/>
    <w:rsid w:val="00D93C1C"/>
    <w:rsid w:val="00D94CF2"/>
    <w:rsid w:val="00DA4302"/>
    <w:rsid w:val="00DA7BF0"/>
    <w:rsid w:val="00DB4DB8"/>
    <w:rsid w:val="00DC3B8A"/>
    <w:rsid w:val="00DD1095"/>
    <w:rsid w:val="00DD55DE"/>
    <w:rsid w:val="00DD72BD"/>
    <w:rsid w:val="00DF18AF"/>
    <w:rsid w:val="00E11C09"/>
    <w:rsid w:val="00E2467F"/>
    <w:rsid w:val="00E30A1C"/>
    <w:rsid w:val="00E40109"/>
    <w:rsid w:val="00E416EB"/>
    <w:rsid w:val="00E4633F"/>
    <w:rsid w:val="00E52C44"/>
    <w:rsid w:val="00E53F78"/>
    <w:rsid w:val="00E80A40"/>
    <w:rsid w:val="00E82310"/>
    <w:rsid w:val="00E83088"/>
    <w:rsid w:val="00E91188"/>
    <w:rsid w:val="00EB5060"/>
    <w:rsid w:val="00EC0EB2"/>
    <w:rsid w:val="00EC24C5"/>
    <w:rsid w:val="00EC7CCF"/>
    <w:rsid w:val="00ED0A2B"/>
    <w:rsid w:val="00EF1AF1"/>
    <w:rsid w:val="00EF450C"/>
    <w:rsid w:val="00F05D28"/>
    <w:rsid w:val="00F07FB0"/>
    <w:rsid w:val="00F1035F"/>
    <w:rsid w:val="00F330BE"/>
    <w:rsid w:val="00F40E15"/>
    <w:rsid w:val="00F47EFE"/>
    <w:rsid w:val="00F53939"/>
    <w:rsid w:val="00F5427F"/>
    <w:rsid w:val="00F548CD"/>
    <w:rsid w:val="00F61048"/>
    <w:rsid w:val="00F64DEE"/>
    <w:rsid w:val="00F703A5"/>
    <w:rsid w:val="00F82F73"/>
    <w:rsid w:val="00F944E5"/>
    <w:rsid w:val="00FA7351"/>
    <w:rsid w:val="00FD18B2"/>
    <w:rsid w:val="00FE1D0B"/>
    <w:rsid w:val="00FE4A50"/>
    <w:rsid w:val="00FE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6B08323"/>
  <w15:docId w15:val="{0F829EAA-FE09-B843-BAE1-F10FB957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450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B345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3450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3450"/>
    <w:pPr>
      <w:keepNext/>
      <w:spacing w:before="240" w:after="60"/>
      <w:outlineLvl w:val="2"/>
    </w:pPr>
    <w:rPr>
      <w:rFonts w:ascii="Times New Roman" w:eastAsia="Times New Roman" w:hAnsi="Times New Roman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5B3450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Ttulo3Car">
    <w:name w:val="Título 3 Car"/>
    <w:link w:val="Ttulo3"/>
    <w:uiPriority w:val="9"/>
    <w:rsid w:val="005B3450"/>
    <w:rPr>
      <w:rFonts w:ascii="Times New Roman" w:eastAsia="Times New Roman" w:hAnsi="Times New Roman" w:cs="Times New Roman"/>
      <w:b/>
      <w:bCs/>
      <w:sz w:val="24"/>
      <w:szCs w:val="26"/>
    </w:rPr>
  </w:style>
  <w:style w:type="character" w:styleId="Hipervnculo">
    <w:name w:val="Hyperlink"/>
    <w:uiPriority w:val="99"/>
    <w:rsid w:val="005B3450"/>
    <w:rPr>
      <w:color w:val="0000FF"/>
      <w:u w:val="single"/>
    </w:rPr>
  </w:style>
  <w:style w:type="paragraph" w:customStyle="1" w:styleId="WW-Textoindependiente2">
    <w:name w:val="WW-Texto independiente 2"/>
    <w:basedOn w:val="Normal"/>
    <w:rsid w:val="005B345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_tradnl" w:eastAsia="he-IL" w:bidi="he-IL"/>
    </w:rPr>
  </w:style>
  <w:style w:type="character" w:customStyle="1" w:styleId="Ttulo1Car">
    <w:name w:val="Título 1 Car"/>
    <w:link w:val="Ttulo1"/>
    <w:uiPriority w:val="9"/>
    <w:rsid w:val="005B345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3450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7900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00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0078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00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0078"/>
    <w:rPr>
      <w:b/>
      <w:bCs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B42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291D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B42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91D"/>
    <w:rPr>
      <w:sz w:val="22"/>
      <w:szCs w:val="22"/>
      <w:lang w:val="es-ES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426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493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at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mat@usach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at@usach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BD929-64FE-404D-A90D-795D401E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2383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15463</CharactersWithSpaces>
  <SharedDoc>false</SharedDoc>
  <HLinks>
    <vt:vector size="18" baseType="variant">
      <vt:variant>
        <vt:i4>7471180</vt:i4>
      </vt:variant>
      <vt:variant>
        <vt:i4>9</vt:i4>
      </vt:variant>
      <vt:variant>
        <vt:i4>0</vt:i4>
      </vt:variant>
      <vt:variant>
        <vt:i4>5</vt:i4>
      </vt:variant>
      <vt:variant>
        <vt:lpwstr>mailto:cmat@usach.cl</vt:lpwstr>
      </vt:variant>
      <vt:variant>
        <vt:lpwstr/>
      </vt:variant>
      <vt:variant>
        <vt:i4>393289</vt:i4>
      </vt:variant>
      <vt:variant>
        <vt:i4>3</vt:i4>
      </vt:variant>
      <vt:variant>
        <vt:i4>0</vt:i4>
      </vt:variant>
      <vt:variant>
        <vt:i4>5</vt:i4>
      </vt:variant>
      <vt:variant>
        <vt:lpwstr>http://www.cmat/</vt:lpwstr>
      </vt:variant>
      <vt:variant>
        <vt:lpwstr/>
      </vt:variant>
      <vt:variant>
        <vt:i4>7012394</vt:i4>
      </vt:variant>
      <vt:variant>
        <vt:i4>0</vt:i4>
      </vt:variant>
      <vt:variant>
        <vt:i4>0</vt:i4>
      </vt:variant>
      <vt:variant>
        <vt:i4>5</vt:i4>
      </vt:variant>
      <vt:variant>
        <vt:lpwstr>http://www.cmat.cl/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Rafael Labarca</cp:lastModifiedBy>
  <cp:revision>5</cp:revision>
  <cp:lastPrinted>2021-03-02T22:26:00Z</cp:lastPrinted>
  <dcterms:created xsi:type="dcterms:W3CDTF">2021-03-15T22:00:00Z</dcterms:created>
  <dcterms:modified xsi:type="dcterms:W3CDTF">2021-04-03T00:39:00Z</dcterms:modified>
</cp:coreProperties>
</file>