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139B1" w14:textId="0647436D" w:rsidR="003403EE" w:rsidRPr="00020AF5" w:rsidRDefault="003403EE" w:rsidP="003403EE">
      <w:pPr>
        <w:pStyle w:val="Sinespaciado"/>
        <w:jc w:val="center"/>
        <w:rPr>
          <w:rFonts w:eastAsia="Times New Roman"/>
          <w:b/>
          <w:bCs/>
          <w:sz w:val="18"/>
          <w:szCs w:val="18"/>
          <w:lang w:val="es-CL"/>
        </w:rPr>
      </w:pPr>
      <w:r w:rsidRPr="00020AF5">
        <w:rPr>
          <w:rFonts w:eastAsia="Times New Roman"/>
          <w:b/>
          <w:bCs/>
          <w:sz w:val="18"/>
          <w:szCs w:val="18"/>
          <w:lang w:val="es-CL"/>
        </w:rPr>
        <w:t>CONVOCATORIA FESTIVAL DE CIENCIA</w:t>
      </w:r>
      <w:r w:rsidR="00020AF5">
        <w:rPr>
          <w:rFonts w:eastAsia="Times New Roman"/>
          <w:b/>
          <w:bCs/>
          <w:sz w:val="18"/>
          <w:szCs w:val="18"/>
          <w:lang w:val="es-CL"/>
        </w:rPr>
        <w:t xml:space="preserve"> AGOSTO</w:t>
      </w:r>
      <w:r w:rsidRPr="00020AF5">
        <w:rPr>
          <w:rFonts w:eastAsia="Times New Roman"/>
          <w:b/>
          <w:bCs/>
          <w:sz w:val="18"/>
          <w:szCs w:val="18"/>
          <w:lang w:val="es-CL"/>
        </w:rPr>
        <w:t xml:space="preserve"> 2026</w:t>
      </w:r>
    </w:p>
    <w:p w14:paraId="4E0F23FA" w14:textId="77777777" w:rsidR="003403EE" w:rsidRPr="00020AF5" w:rsidRDefault="003403EE" w:rsidP="003403EE">
      <w:pPr>
        <w:pStyle w:val="Sinespaciado"/>
        <w:jc w:val="center"/>
        <w:rPr>
          <w:rFonts w:eastAsia="Times New Roman"/>
          <w:b/>
          <w:bCs/>
          <w:sz w:val="18"/>
          <w:szCs w:val="18"/>
          <w:lang w:val="es-CL"/>
        </w:rPr>
      </w:pPr>
      <w:r w:rsidRPr="00020AF5">
        <w:rPr>
          <w:rFonts w:eastAsia="Times New Roman"/>
          <w:b/>
          <w:bCs/>
          <w:sz w:val="18"/>
          <w:szCs w:val="18"/>
          <w:lang w:val="es-CL"/>
        </w:rPr>
        <w:t>II CONCURSO DE SCRATCH</w:t>
      </w:r>
    </w:p>
    <w:p w14:paraId="35E3FE25" w14:textId="77777777" w:rsidR="003403EE" w:rsidRPr="00020AF5" w:rsidRDefault="003403EE" w:rsidP="003403EE">
      <w:pPr>
        <w:pStyle w:val="Sinespaciado"/>
        <w:jc w:val="center"/>
        <w:rPr>
          <w:rFonts w:eastAsia="Times New Roman"/>
          <w:b/>
          <w:bCs/>
          <w:sz w:val="18"/>
          <w:szCs w:val="18"/>
          <w:lang w:val="es-CL"/>
        </w:rPr>
      </w:pPr>
      <w:r w:rsidRPr="00020AF5">
        <w:rPr>
          <w:rFonts w:eastAsia="Times New Roman"/>
          <w:b/>
          <w:bCs/>
          <w:sz w:val="18"/>
          <w:szCs w:val="18"/>
          <w:lang w:val="es-CL"/>
        </w:rPr>
        <w:t>UNIVERSIDAD DE SANTIAGO DE CHILE</w:t>
      </w:r>
    </w:p>
    <w:p w14:paraId="0699A07F" w14:textId="77777777" w:rsidR="003403EE" w:rsidRPr="00020AF5" w:rsidRDefault="003403EE" w:rsidP="003403EE">
      <w:pPr>
        <w:pStyle w:val="Sinespaciado"/>
        <w:jc w:val="center"/>
        <w:rPr>
          <w:rFonts w:eastAsia="Times New Roman"/>
          <w:b/>
          <w:bCs/>
          <w:sz w:val="18"/>
          <w:szCs w:val="18"/>
          <w:lang w:val="es-CL"/>
        </w:rPr>
      </w:pPr>
      <w:r w:rsidRPr="00020AF5">
        <w:rPr>
          <w:rFonts w:eastAsia="Times New Roman"/>
          <w:b/>
          <w:bCs/>
          <w:sz w:val="18"/>
          <w:szCs w:val="18"/>
          <w:lang w:val="es-CL"/>
        </w:rPr>
        <w:t>FACULTAD DE CIENCIA</w:t>
      </w:r>
    </w:p>
    <w:p w14:paraId="4EAECD73" w14:textId="77777777" w:rsidR="003403EE" w:rsidRPr="00020AF5" w:rsidRDefault="003403EE" w:rsidP="003403EE">
      <w:pPr>
        <w:pStyle w:val="Sinespaciado"/>
        <w:jc w:val="center"/>
        <w:rPr>
          <w:rFonts w:eastAsia="Times New Roman"/>
          <w:b/>
          <w:bCs/>
          <w:sz w:val="18"/>
          <w:szCs w:val="18"/>
          <w:u w:val="single"/>
          <w:lang w:val="es-CL"/>
        </w:rPr>
      </w:pPr>
      <w:r w:rsidRPr="00020AF5">
        <w:rPr>
          <w:rFonts w:eastAsia="Times New Roman"/>
          <w:b/>
          <w:bCs/>
          <w:sz w:val="18"/>
          <w:szCs w:val="18"/>
          <w:u w:val="single"/>
          <w:lang w:val="es-CL"/>
        </w:rPr>
        <w:t>BASES DE POSTULACIÓN</w:t>
      </w:r>
    </w:p>
    <w:p w14:paraId="230CA027" w14:textId="7C06696D" w:rsidR="003403EE" w:rsidRPr="003403EE" w:rsidRDefault="003403EE" w:rsidP="003403EE">
      <w:pPr>
        <w:spacing w:before="100" w:beforeAutospacing="1" w:after="100" w:afterAutospacing="1"/>
        <w:outlineLvl w:val="2"/>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1. Propósito</w:t>
      </w:r>
      <w:r w:rsidRPr="00020AF5">
        <w:rPr>
          <w:rFonts w:ascii="Calibri" w:eastAsia="Times New Roman" w:hAnsi="Calibri" w:cs="Calibri"/>
          <w:b/>
          <w:bCs/>
          <w:kern w:val="0"/>
          <w:sz w:val="18"/>
          <w:szCs w:val="18"/>
          <w:lang w:val="es-CL" w:eastAsia="es-CL"/>
          <w14:ligatures w14:val="none"/>
        </w:rPr>
        <w:t>:</w:t>
      </w:r>
    </w:p>
    <w:p w14:paraId="3668B6CF"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 xml:space="preserve">La Facultad de Ciencia de la Universidad de Santiago de Chile convoca al </w:t>
      </w:r>
      <w:r w:rsidRPr="003403EE">
        <w:rPr>
          <w:rFonts w:ascii="Calibri" w:eastAsia="Times New Roman" w:hAnsi="Calibri" w:cs="Calibri"/>
          <w:b/>
          <w:bCs/>
          <w:kern w:val="0"/>
          <w:sz w:val="18"/>
          <w:szCs w:val="18"/>
          <w:lang w:val="es-CL" w:eastAsia="es-CL"/>
          <w14:ligatures w14:val="none"/>
        </w:rPr>
        <w:t>II Concurso de Scratch</w:t>
      </w:r>
      <w:r w:rsidRPr="003403EE">
        <w:rPr>
          <w:rFonts w:ascii="Calibri" w:eastAsia="Times New Roman" w:hAnsi="Calibri" w:cs="Calibri"/>
          <w:kern w:val="0"/>
          <w:sz w:val="18"/>
          <w:szCs w:val="18"/>
          <w:lang w:val="es-CL" w:eastAsia="es-CL"/>
          <w14:ligatures w14:val="none"/>
        </w:rPr>
        <w:t xml:space="preserve">, iniciativa que se desarrolla en el marco del </w:t>
      </w:r>
      <w:r w:rsidRPr="003403EE">
        <w:rPr>
          <w:rFonts w:ascii="Calibri" w:eastAsia="Times New Roman" w:hAnsi="Calibri" w:cs="Calibri"/>
          <w:b/>
          <w:bCs/>
          <w:kern w:val="0"/>
          <w:sz w:val="18"/>
          <w:szCs w:val="18"/>
          <w:lang w:val="es-CL" w:eastAsia="es-CL"/>
          <w14:ligatures w14:val="none"/>
        </w:rPr>
        <w:t>V Festival de Ciencia 2026</w:t>
      </w:r>
      <w:r w:rsidRPr="003403EE">
        <w:rPr>
          <w:rFonts w:ascii="Calibri" w:eastAsia="Times New Roman" w:hAnsi="Calibri" w:cs="Calibri"/>
          <w:kern w:val="0"/>
          <w:sz w:val="18"/>
          <w:szCs w:val="18"/>
          <w:lang w:val="es-CL" w:eastAsia="es-CL"/>
          <w14:ligatures w14:val="none"/>
        </w:rPr>
        <w:t>, con el propósito de promover el pensamiento computacional, la programación creativa y el aprendizaje de las ciencias mediante el desarrollo de proyectos digitales interactivos.</w:t>
      </w:r>
    </w:p>
    <w:p w14:paraId="6A39F757"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 xml:space="preserve">El concurso invita a estudiantes de enseñanza media a diseñar y desarrollar, utilizando la plataforma </w:t>
      </w:r>
      <w:r w:rsidRPr="003403EE">
        <w:rPr>
          <w:rFonts w:ascii="Calibri" w:eastAsia="Times New Roman" w:hAnsi="Calibri" w:cs="Calibri"/>
          <w:b/>
          <w:bCs/>
          <w:kern w:val="0"/>
          <w:sz w:val="18"/>
          <w:szCs w:val="18"/>
          <w:lang w:val="es-CL" w:eastAsia="es-CL"/>
          <w14:ligatures w14:val="none"/>
        </w:rPr>
        <w:t>Scratch</w:t>
      </w:r>
      <w:r w:rsidRPr="003403EE">
        <w:rPr>
          <w:rFonts w:ascii="Calibri" w:eastAsia="Times New Roman" w:hAnsi="Calibri" w:cs="Calibri"/>
          <w:kern w:val="0"/>
          <w:sz w:val="18"/>
          <w:szCs w:val="18"/>
          <w:lang w:val="es-CL" w:eastAsia="es-CL"/>
          <w14:ligatures w14:val="none"/>
        </w:rPr>
        <w:t xml:space="preserve">, videojuegos, historias interactivas, simulaciones u otras experiencias digitales que incorporen contenidos de </w:t>
      </w:r>
      <w:r w:rsidRPr="003403EE">
        <w:rPr>
          <w:rFonts w:ascii="Calibri" w:eastAsia="Times New Roman" w:hAnsi="Calibri" w:cs="Calibri"/>
          <w:b/>
          <w:bCs/>
          <w:kern w:val="0"/>
          <w:sz w:val="18"/>
          <w:szCs w:val="18"/>
          <w:lang w:val="es-CL" w:eastAsia="es-CL"/>
          <w14:ligatures w14:val="none"/>
        </w:rPr>
        <w:t>Matemática y/o Física</w:t>
      </w:r>
      <w:r w:rsidRPr="003403EE">
        <w:rPr>
          <w:rFonts w:ascii="Calibri" w:eastAsia="Times New Roman" w:hAnsi="Calibri" w:cs="Calibri"/>
          <w:kern w:val="0"/>
          <w:sz w:val="18"/>
          <w:szCs w:val="18"/>
          <w:lang w:val="es-CL" w:eastAsia="es-CL"/>
          <w14:ligatures w14:val="none"/>
        </w:rPr>
        <w:t>.</w:t>
      </w:r>
    </w:p>
    <w:p w14:paraId="4CD2C422"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La iniciativa busca generar un espacio de encuentro entre la Universidad y el sistema escolar, promoviendo la creatividad, la colaboración, la experimentación y el interés por las ciencias y la tecnología. Asimismo, constituye una acción de divulgación científica orientada a acercar el conocimiento universitario a las comunidades educativas y favorecer la participación de estudiantes en experiencias vinculadas con la ciencia y la innovación.</w:t>
      </w:r>
    </w:p>
    <w:p w14:paraId="4CBB2C09"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 xml:space="preserve">El concurso se desarrolla en coherencia con la </w:t>
      </w:r>
      <w:r w:rsidRPr="003403EE">
        <w:rPr>
          <w:rFonts w:ascii="Calibri" w:eastAsia="Times New Roman" w:hAnsi="Calibri" w:cs="Calibri"/>
          <w:b/>
          <w:bCs/>
          <w:kern w:val="0"/>
          <w:sz w:val="18"/>
          <w:szCs w:val="18"/>
          <w:lang w:val="es-CL" w:eastAsia="es-CL"/>
          <w14:ligatures w14:val="none"/>
        </w:rPr>
        <w:t>Política Institucional de Vinculación con el Medio de la Universidad de Santiago de Chile</w:t>
      </w:r>
      <w:r w:rsidRPr="003403EE">
        <w:rPr>
          <w:rFonts w:ascii="Calibri" w:eastAsia="Times New Roman" w:hAnsi="Calibri" w:cs="Calibri"/>
          <w:kern w:val="0"/>
          <w:sz w:val="18"/>
          <w:szCs w:val="18"/>
          <w:lang w:val="es-CL" w:eastAsia="es-CL"/>
          <w14:ligatures w14:val="none"/>
        </w:rPr>
        <w:t>, particularmente con su compromiso de establecer relaciones bidireccionales, colaborativas y pertinentes con las comunidades y territorios. En este marco, la Facultad de Ciencia busca fortalecer su relación con establecimientos educacionales y contribuir a la formación de nuevas generaciones interesadas en las ciencias, la tecnología y el conocimiento.</w:t>
      </w:r>
    </w:p>
    <w:p w14:paraId="4CFAF9D1" w14:textId="77777777" w:rsidR="003403EE" w:rsidRPr="003403EE" w:rsidRDefault="003403EE" w:rsidP="003403EE">
      <w:pPr>
        <w:spacing w:before="100" w:beforeAutospacing="1" w:after="100" w:afterAutospacing="1"/>
        <w:outlineLvl w:val="2"/>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2. Participantes</w:t>
      </w:r>
    </w:p>
    <w:p w14:paraId="534EB25F"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 xml:space="preserve">Podrán participar estudiantes que cursen entre </w:t>
      </w:r>
      <w:r w:rsidRPr="003403EE">
        <w:rPr>
          <w:rFonts w:ascii="Calibri" w:eastAsia="Times New Roman" w:hAnsi="Calibri" w:cs="Calibri"/>
          <w:b/>
          <w:bCs/>
          <w:kern w:val="0"/>
          <w:sz w:val="18"/>
          <w:szCs w:val="18"/>
          <w:lang w:val="es-CL" w:eastAsia="es-CL"/>
          <w14:ligatures w14:val="none"/>
        </w:rPr>
        <w:t>1.º y 4.º medio</w:t>
      </w:r>
      <w:r w:rsidRPr="003403EE">
        <w:rPr>
          <w:rFonts w:ascii="Calibri" w:eastAsia="Times New Roman" w:hAnsi="Calibri" w:cs="Calibri"/>
          <w:kern w:val="0"/>
          <w:sz w:val="18"/>
          <w:szCs w:val="18"/>
          <w:lang w:val="es-CL" w:eastAsia="es-CL"/>
          <w14:ligatures w14:val="none"/>
        </w:rPr>
        <w:t>, pertenecientes a establecimientos educacionales públicos, particulares subvencionados o particulares, de modalidad científico-humanista o técnico-profesional.</w:t>
      </w:r>
    </w:p>
    <w:p w14:paraId="0D1DD27D"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 xml:space="preserve">La participación será mediante equipos de </w:t>
      </w:r>
      <w:r w:rsidRPr="003403EE">
        <w:rPr>
          <w:rFonts w:ascii="Calibri" w:eastAsia="Times New Roman" w:hAnsi="Calibri" w:cs="Calibri"/>
          <w:b/>
          <w:bCs/>
          <w:kern w:val="0"/>
          <w:sz w:val="18"/>
          <w:szCs w:val="18"/>
          <w:lang w:val="es-CL" w:eastAsia="es-CL"/>
          <w14:ligatures w14:val="none"/>
        </w:rPr>
        <w:t>3 a 4 estudiantes</w:t>
      </w:r>
      <w:r w:rsidRPr="003403EE">
        <w:rPr>
          <w:rFonts w:ascii="Calibri" w:eastAsia="Times New Roman" w:hAnsi="Calibri" w:cs="Calibri"/>
          <w:kern w:val="0"/>
          <w:sz w:val="18"/>
          <w:szCs w:val="18"/>
          <w:lang w:val="es-CL" w:eastAsia="es-CL"/>
          <w14:ligatures w14:val="none"/>
        </w:rPr>
        <w:t>.</w:t>
      </w:r>
    </w:p>
    <w:p w14:paraId="4C20AF12" w14:textId="1DA43BCB"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 xml:space="preserve">Cada equipo podrá presentar </w:t>
      </w:r>
      <w:r w:rsidRPr="003403EE">
        <w:rPr>
          <w:rFonts w:ascii="Calibri" w:eastAsia="Times New Roman" w:hAnsi="Calibri" w:cs="Calibri"/>
          <w:b/>
          <w:bCs/>
          <w:kern w:val="0"/>
          <w:sz w:val="18"/>
          <w:szCs w:val="18"/>
          <w:lang w:val="es-CL" w:eastAsia="es-CL"/>
          <w14:ligatures w14:val="none"/>
        </w:rPr>
        <w:t>un único proyecto</w:t>
      </w:r>
      <w:r w:rsidRPr="00020AF5">
        <w:rPr>
          <w:rFonts w:ascii="Calibri" w:eastAsia="Times New Roman" w:hAnsi="Calibri" w:cs="Calibri"/>
          <w:kern w:val="0"/>
          <w:sz w:val="18"/>
          <w:szCs w:val="18"/>
          <w:lang w:val="es-CL" w:eastAsia="es-CL"/>
          <w14:ligatures w14:val="none"/>
        </w:rPr>
        <w:t xml:space="preserve"> (solo uno).</w:t>
      </w:r>
    </w:p>
    <w:p w14:paraId="2B36CE82" w14:textId="7EFF583F" w:rsidR="003403EE" w:rsidRPr="00020AF5"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020AF5">
        <w:rPr>
          <w:rFonts w:ascii="Calibri" w:eastAsia="Times New Roman" w:hAnsi="Calibri" w:cs="Calibri"/>
          <w:kern w:val="0"/>
          <w:sz w:val="18"/>
          <w:szCs w:val="18"/>
          <w:lang w:val="es-CL" w:eastAsia="es-CL"/>
          <w14:ligatures w14:val="none"/>
        </w:rPr>
        <w:t>S</w:t>
      </w:r>
      <w:r w:rsidRPr="00020AF5">
        <w:rPr>
          <w:rFonts w:ascii="Calibri" w:eastAsia="Times New Roman" w:hAnsi="Calibri" w:cs="Calibri"/>
          <w:kern w:val="0"/>
          <w:sz w:val="18"/>
          <w:szCs w:val="18"/>
          <w:lang w:val="es-CL" w:eastAsia="es-CL"/>
          <w14:ligatures w14:val="none"/>
        </w:rPr>
        <w:t>e recomienda encarecidamente que estos equipos reflejen diversidad de género y una colaboración equitativa entre sus integrante</w:t>
      </w:r>
      <w:r w:rsidRPr="00020AF5">
        <w:rPr>
          <w:rFonts w:ascii="Calibri" w:eastAsia="Times New Roman" w:hAnsi="Calibri" w:cs="Calibri"/>
          <w:kern w:val="0"/>
          <w:sz w:val="18"/>
          <w:szCs w:val="18"/>
          <w:lang w:val="es-CL" w:eastAsia="es-CL"/>
          <w14:ligatures w14:val="none"/>
        </w:rPr>
        <w:t>s.</w:t>
      </w:r>
      <w:r w:rsidRPr="00020AF5">
        <w:rPr>
          <w:rFonts w:ascii="Calibri" w:eastAsia="Times New Roman" w:hAnsi="Calibri" w:cs="Calibri"/>
          <w:kern w:val="0"/>
          <w:sz w:val="18"/>
          <w:szCs w:val="18"/>
          <w:lang w:val="es-CL" w:eastAsia="es-CL"/>
          <w14:ligatures w14:val="none"/>
        </w:rPr>
        <w:t xml:space="preserve"> Si bien no es obligatorio, se sugiere que los equipos cuenten con el acompañamiento de un/a docente guía o tutor/a, quien podrá apoyar el proceso de desarrollo del proyecto en sus distintas etapas.</w:t>
      </w:r>
    </w:p>
    <w:p w14:paraId="365A1E6E"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La participación en el concurso implica la aceptación íntegra de las presentes bases.</w:t>
      </w:r>
    </w:p>
    <w:p w14:paraId="63005FAF" w14:textId="77777777" w:rsidR="003403EE" w:rsidRPr="003403EE" w:rsidRDefault="003403EE" w:rsidP="003403EE">
      <w:pPr>
        <w:spacing w:before="100" w:beforeAutospacing="1" w:after="100" w:afterAutospacing="1"/>
        <w:outlineLvl w:val="2"/>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3. Temática del concurso</w:t>
      </w:r>
    </w:p>
    <w:p w14:paraId="2063966A"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 xml:space="preserve">Los proyectos deberán abordar contenidos o fenómenos relacionados con </w:t>
      </w:r>
      <w:r w:rsidRPr="003403EE">
        <w:rPr>
          <w:rFonts w:ascii="Calibri" w:eastAsia="Times New Roman" w:hAnsi="Calibri" w:cs="Calibri"/>
          <w:b/>
          <w:bCs/>
          <w:kern w:val="0"/>
          <w:sz w:val="18"/>
          <w:szCs w:val="18"/>
          <w:lang w:val="es-CL" w:eastAsia="es-CL"/>
          <w14:ligatures w14:val="none"/>
        </w:rPr>
        <w:t>Matemática y/o Física</w:t>
      </w:r>
      <w:r w:rsidRPr="003403EE">
        <w:rPr>
          <w:rFonts w:ascii="Calibri" w:eastAsia="Times New Roman" w:hAnsi="Calibri" w:cs="Calibri"/>
          <w:kern w:val="0"/>
          <w:sz w:val="18"/>
          <w:szCs w:val="18"/>
          <w:lang w:val="es-CL" w:eastAsia="es-CL"/>
          <w14:ligatures w14:val="none"/>
        </w:rPr>
        <w:t>, procurando desarrollar una propuesta que combine el conocimiento científico con elementos de creatividad, programación e interacción digital.</w:t>
      </w:r>
    </w:p>
    <w:p w14:paraId="278E322E"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Los contenidos deberán ser pertinentes para estudiantes de enseñanza media y presentarse de manera comprensible, atractiva y contextualizada.</w:t>
      </w:r>
    </w:p>
    <w:p w14:paraId="1527E81A"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A modo referencial, los proyectos podrán abordar:</w:t>
      </w:r>
    </w:p>
    <w:p w14:paraId="36FFFBAC" w14:textId="77777777" w:rsidR="003403EE" w:rsidRPr="003403EE" w:rsidRDefault="003403EE" w:rsidP="003403EE">
      <w:pPr>
        <w:numPr>
          <w:ilvl w:val="0"/>
          <w:numId w:val="1"/>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Funciones, ecuaciones, proporcionalidad y modelamiento matemático.</w:t>
      </w:r>
    </w:p>
    <w:p w14:paraId="1566C13D" w14:textId="77777777" w:rsidR="003403EE" w:rsidRPr="003403EE" w:rsidRDefault="003403EE" w:rsidP="003403EE">
      <w:pPr>
        <w:numPr>
          <w:ilvl w:val="0"/>
          <w:numId w:val="1"/>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lastRenderedPageBreak/>
        <w:t>Geometría y trigonometría.</w:t>
      </w:r>
    </w:p>
    <w:p w14:paraId="22100D24" w14:textId="77777777" w:rsidR="003403EE" w:rsidRPr="003403EE" w:rsidRDefault="003403EE" w:rsidP="003403EE">
      <w:pPr>
        <w:numPr>
          <w:ilvl w:val="0"/>
          <w:numId w:val="1"/>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Probabilidad y estadística.</w:t>
      </w:r>
    </w:p>
    <w:p w14:paraId="5CD4D898" w14:textId="77777777" w:rsidR="003403EE" w:rsidRPr="003403EE" w:rsidRDefault="003403EE" w:rsidP="003403EE">
      <w:pPr>
        <w:numPr>
          <w:ilvl w:val="0"/>
          <w:numId w:val="1"/>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Álgebra y resolución de problemas.</w:t>
      </w:r>
    </w:p>
    <w:p w14:paraId="6C863A19" w14:textId="77777777" w:rsidR="003403EE" w:rsidRPr="003403EE" w:rsidRDefault="003403EE" w:rsidP="003403EE">
      <w:pPr>
        <w:numPr>
          <w:ilvl w:val="0"/>
          <w:numId w:val="1"/>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Movimiento, fuerza y dinámica.</w:t>
      </w:r>
    </w:p>
    <w:p w14:paraId="746FCD16" w14:textId="77777777" w:rsidR="003403EE" w:rsidRPr="003403EE" w:rsidRDefault="003403EE" w:rsidP="003403EE">
      <w:pPr>
        <w:numPr>
          <w:ilvl w:val="0"/>
          <w:numId w:val="1"/>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Energía y conservación de la energía.</w:t>
      </w:r>
    </w:p>
    <w:p w14:paraId="001BB683" w14:textId="77777777" w:rsidR="003403EE" w:rsidRPr="003403EE" w:rsidRDefault="003403EE" w:rsidP="003403EE">
      <w:pPr>
        <w:numPr>
          <w:ilvl w:val="0"/>
          <w:numId w:val="1"/>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Electricidad y magnetismo.</w:t>
      </w:r>
    </w:p>
    <w:p w14:paraId="42357A42" w14:textId="77777777" w:rsidR="003403EE" w:rsidRPr="003403EE" w:rsidRDefault="003403EE" w:rsidP="003403EE">
      <w:pPr>
        <w:numPr>
          <w:ilvl w:val="0"/>
          <w:numId w:val="1"/>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Ondas y fenómenos asociados.</w:t>
      </w:r>
    </w:p>
    <w:p w14:paraId="18A01870" w14:textId="77777777" w:rsidR="003403EE" w:rsidRPr="003403EE" w:rsidRDefault="003403EE" w:rsidP="003403EE">
      <w:pPr>
        <w:numPr>
          <w:ilvl w:val="0"/>
          <w:numId w:val="1"/>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Óptica.</w:t>
      </w:r>
    </w:p>
    <w:p w14:paraId="50D6361C" w14:textId="77777777" w:rsidR="003403EE" w:rsidRPr="003403EE" w:rsidRDefault="003403EE" w:rsidP="003403EE">
      <w:pPr>
        <w:numPr>
          <w:ilvl w:val="0"/>
          <w:numId w:val="1"/>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Mecánica.</w:t>
      </w:r>
    </w:p>
    <w:p w14:paraId="44E6BD91" w14:textId="77777777" w:rsidR="003403EE" w:rsidRPr="003403EE" w:rsidRDefault="003403EE" w:rsidP="003403EE">
      <w:pPr>
        <w:numPr>
          <w:ilvl w:val="0"/>
          <w:numId w:val="1"/>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Fenómenos naturales o científicos susceptibles de ser representados mediante simulaciones.</w:t>
      </w:r>
    </w:p>
    <w:p w14:paraId="63034501" w14:textId="77777777" w:rsidR="003403EE" w:rsidRPr="003403EE" w:rsidRDefault="003403EE" w:rsidP="003403EE">
      <w:pPr>
        <w:numPr>
          <w:ilvl w:val="0"/>
          <w:numId w:val="1"/>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Situaciones de la vida cotidiana que puedan ser explicadas mediante conceptos matemáticos o físicos.</w:t>
      </w:r>
    </w:p>
    <w:p w14:paraId="0F7B35B2"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Las temáticas señaladas son referenciales y no limitan la creatividad de los equipos.</w:t>
      </w:r>
    </w:p>
    <w:p w14:paraId="04C7AA96"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 xml:space="preserve">Se valorará especialmente que los proyectos logren </w:t>
      </w:r>
      <w:r w:rsidRPr="003403EE">
        <w:rPr>
          <w:rFonts w:ascii="Calibri" w:eastAsia="Times New Roman" w:hAnsi="Calibri" w:cs="Calibri"/>
          <w:b/>
          <w:bCs/>
          <w:kern w:val="0"/>
          <w:sz w:val="18"/>
          <w:szCs w:val="18"/>
          <w:lang w:val="es-CL" w:eastAsia="es-CL"/>
          <w14:ligatures w14:val="none"/>
        </w:rPr>
        <w:t>vincular los contenidos científicos con situaciones reales, cotidianas o significativas</w:t>
      </w:r>
      <w:r w:rsidRPr="003403EE">
        <w:rPr>
          <w:rFonts w:ascii="Calibri" w:eastAsia="Times New Roman" w:hAnsi="Calibri" w:cs="Calibri"/>
          <w:kern w:val="0"/>
          <w:sz w:val="18"/>
          <w:szCs w:val="18"/>
          <w:lang w:val="es-CL" w:eastAsia="es-CL"/>
          <w14:ligatures w14:val="none"/>
        </w:rPr>
        <w:t>, favoreciendo la exploración, la experimentación y la comprensión de conceptos mediante recursos digitales.</w:t>
      </w:r>
    </w:p>
    <w:p w14:paraId="2D0DC45D" w14:textId="77777777" w:rsidR="003403EE" w:rsidRPr="003403EE" w:rsidRDefault="003403EE" w:rsidP="003403EE">
      <w:pPr>
        <w:spacing w:before="100" w:beforeAutospacing="1" w:after="100" w:afterAutospacing="1"/>
        <w:outlineLvl w:val="2"/>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4. Requisitos del proyecto</w:t>
      </w:r>
    </w:p>
    <w:p w14:paraId="0432FAEE"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Cada equipo deberá presentar un proyecto original, desarrollado por sus integrantes, que cumpla con los siguientes requisitos:</w:t>
      </w:r>
    </w:p>
    <w:p w14:paraId="32D13974"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a) Plataforma:</w:t>
      </w:r>
      <w:r w:rsidRPr="003403EE">
        <w:rPr>
          <w:rFonts w:ascii="Calibri" w:eastAsia="Times New Roman" w:hAnsi="Calibri" w:cs="Calibri"/>
          <w:kern w:val="0"/>
          <w:sz w:val="18"/>
          <w:szCs w:val="18"/>
          <w:lang w:val="es-CL" w:eastAsia="es-CL"/>
          <w14:ligatures w14:val="none"/>
        </w:rPr>
        <w:br/>
        <w:t xml:space="preserve">El proyecto deberá ser desarrollado utilizando exclusivamente </w:t>
      </w:r>
      <w:r w:rsidRPr="003403EE">
        <w:rPr>
          <w:rFonts w:ascii="Calibri" w:eastAsia="Times New Roman" w:hAnsi="Calibri" w:cs="Calibri"/>
          <w:b/>
          <w:bCs/>
          <w:kern w:val="0"/>
          <w:sz w:val="18"/>
          <w:szCs w:val="18"/>
          <w:lang w:val="es-CL" w:eastAsia="es-CL"/>
          <w14:ligatures w14:val="none"/>
        </w:rPr>
        <w:t>Scratch</w:t>
      </w:r>
      <w:r w:rsidRPr="003403EE">
        <w:rPr>
          <w:rFonts w:ascii="Calibri" w:eastAsia="Times New Roman" w:hAnsi="Calibri" w:cs="Calibri"/>
          <w:kern w:val="0"/>
          <w:sz w:val="18"/>
          <w:szCs w:val="18"/>
          <w:lang w:val="es-CL" w:eastAsia="es-CL"/>
          <w14:ligatures w14:val="none"/>
        </w:rPr>
        <w:t xml:space="preserve"> y entregado en formato .sb3.</w:t>
      </w:r>
    </w:p>
    <w:p w14:paraId="5DE4A5F9" w14:textId="77777777" w:rsidR="003403EE" w:rsidRPr="00020AF5" w:rsidRDefault="003403EE" w:rsidP="003403EE">
      <w:pPr>
        <w:spacing w:before="100" w:beforeAutospacing="1" w:after="100" w:afterAutospacing="1"/>
        <w:jc w:val="both"/>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b) Originalidad:</w:t>
      </w:r>
    </w:p>
    <w:p w14:paraId="1F95EB70" w14:textId="136B83F3"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El proyecto deberá ser de autoría del equipo participante. No se permitirá presentar trabajos desarrollados previamente por terceros ni proyectos que sean sustancialmente copiados o reproducidos desde otras fuentes.</w:t>
      </w:r>
    </w:p>
    <w:p w14:paraId="5575E86D"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Podrán utilizarse recursos externos únicamente cuando su utilización sea compatible con las condiciones de uso y licenciamiento correspondientes, debiendo reconocerse su procedencia cuando corresponda.</w:t>
      </w:r>
    </w:p>
    <w:p w14:paraId="130BBFF2" w14:textId="77777777" w:rsidR="003403EE" w:rsidRPr="00020AF5" w:rsidRDefault="003403EE" w:rsidP="003403EE">
      <w:pPr>
        <w:spacing w:before="100" w:beforeAutospacing="1" w:after="100" w:afterAutospacing="1"/>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c) Interactividad:</w:t>
      </w:r>
    </w:p>
    <w:p w14:paraId="2762750A" w14:textId="3ABD8386"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El proyecto deberá incorporar elementos interactivos propios de Scratch, tales como personajes, escenarios, animaciones, variables, sonidos, preguntas, desafíos, simulaciones u otros recursos.</w:t>
      </w:r>
    </w:p>
    <w:p w14:paraId="0730D980"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d) Contenido científico:</w:t>
      </w:r>
      <w:r w:rsidRPr="003403EE">
        <w:rPr>
          <w:rFonts w:ascii="Calibri" w:eastAsia="Times New Roman" w:hAnsi="Calibri" w:cs="Calibri"/>
          <w:kern w:val="0"/>
          <w:sz w:val="18"/>
          <w:szCs w:val="18"/>
          <w:lang w:val="es-CL" w:eastAsia="es-CL"/>
          <w14:ligatures w14:val="none"/>
        </w:rPr>
        <w:br/>
        <w:t>El proyecto deberá presentar una relación clara con contenidos o fenómenos de Matemática y/o Física.</w:t>
      </w:r>
    </w:p>
    <w:p w14:paraId="60A92D0F" w14:textId="77777777" w:rsidR="003403EE" w:rsidRPr="00020AF5" w:rsidRDefault="003403EE" w:rsidP="003403EE">
      <w:pPr>
        <w:spacing w:before="100" w:beforeAutospacing="1" w:after="100" w:afterAutospacing="1"/>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e) Propósito educativo:</w:t>
      </w:r>
    </w:p>
    <w:p w14:paraId="7814C74F" w14:textId="1EB1B3B5"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La propuesta deberá permitir que quien interactúe con ella pueda aprender, explorar, resolver, experimentar o comprender algún concepto o fenómeno científico.</w:t>
      </w:r>
    </w:p>
    <w:p w14:paraId="10287B14" w14:textId="77777777" w:rsidR="003403EE" w:rsidRPr="00020AF5" w:rsidRDefault="003403EE" w:rsidP="003403EE">
      <w:pPr>
        <w:spacing w:before="100" w:beforeAutospacing="1" w:after="100" w:afterAutospacing="1"/>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f) Funcionamiento:</w:t>
      </w:r>
    </w:p>
    <w:p w14:paraId="502F0A4C" w14:textId="4CC849A1"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El proyecto deberá ser ejecutable y presentar una lógica de funcionamiento coherente con la propuesta presentada.</w:t>
      </w:r>
    </w:p>
    <w:p w14:paraId="34926AB0" w14:textId="77777777" w:rsidR="003403EE" w:rsidRPr="003403EE" w:rsidRDefault="003403EE" w:rsidP="003403EE">
      <w:pPr>
        <w:spacing w:before="100" w:beforeAutospacing="1" w:after="100" w:afterAutospacing="1"/>
        <w:outlineLvl w:val="2"/>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lastRenderedPageBreak/>
        <w:t>5. Documentación de postulación</w:t>
      </w:r>
    </w:p>
    <w:p w14:paraId="7013AD3D"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Cada equipo deberá enviar, junto con el archivo del proyecto, la siguiente información:</w:t>
      </w:r>
    </w:p>
    <w:p w14:paraId="3DE9EC0E" w14:textId="77777777" w:rsidR="003403EE" w:rsidRPr="003403EE" w:rsidRDefault="003403EE" w:rsidP="003403EE">
      <w:pPr>
        <w:numPr>
          <w:ilvl w:val="0"/>
          <w:numId w:val="2"/>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Nombre del proyecto.</w:t>
      </w:r>
    </w:p>
    <w:p w14:paraId="5211A855" w14:textId="77777777" w:rsidR="003403EE" w:rsidRPr="003403EE" w:rsidRDefault="003403EE" w:rsidP="003403EE">
      <w:pPr>
        <w:numPr>
          <w:ilvl w:val="0"/>
          <w:numId w:val="2"/>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Nombre completo de las y los integrantes.</w:t>
      </w:r>
    </w:p>
    <w:p w14:paraId="0A739727" w14:textId="77777777" w:rsidR="003403EE" w:rsidRPr="003403EE" w:rsidRDefault="003403EE" w:rsidP="003403EE">
      <w:pPr>
        <w:numPr>
          <w:ilvl w:val="0"/>
          <w:numId w:val="2"/>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Curso o nivel de cada integrante.</w:t>
      </w:r>
    </w:p>
    <w:p w14:paraId="0F7A7795" w14:textId="77777777" w:rsidR="003403EE" w:rsidRPr="003403EE" w:rsidRDefault="003403EE" w:rsidP="003403EE">
      <w:pPr>
        <w:numPr>
          <w:ilvl w:val="0"/>
          <w:numId w:val="2"/>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Nombre del establecimiento educacional.</w:t>
      </w:r>
    </w:p>
    <w:p w14:paraId="684A3C62" w14:textId="77777777" w:rsidR="003403EE" w:rsidRPr="003403EE" w:rsidRDefault="003403EE" w:rsidP="003403EE">
      <w:pPr>
        <w:numPr>
          <w:ilvl w:val="0"/>
          <w:numId w:val="2"/>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Comuna del establecimiento.</w:t>
      </w:r>
    </w:p>
    <w:p w14:paraId="02FB70B8" w14:textId="77777777" w:rsidR="003403EE" w:rsidRPr="003403EE" w:rsidRDefault="003403EE" w:rsidP="003403EE">
      <w:pPr>
        <w:numPr>
          <w:ilvl w:val="0"/>
          <w:numId w:val="2"/>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Nombre del/la docente o tutor/a, si corresponde.</w:t>
      </w:r>
    </w:p>
    <w:p w14:paraId="031FF2A7" w14:textId="77777777" w:rsidR="003403EE" w:rsidRPr="003403EE" w:rsidRDefault="003403EE" w:rsidP="003403EE">
      <w:pPr>
        <w:numPr>
          <w:ilvl w:val="0"/>
          <w:numId w:val="2"/>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Breve descripción del proyecto.</w:t>
      </w:r>
    </w:p>
    <w:p w14:paraId="7BAC9FCC" w14:textId="77777777" w:rsidR="003403EE" w:rsidRPr="003403EE" w:rsidRDefault="003403EE" w:rsidP="003403EE">
      <w:pPr>
        <w:numPr>
          <w:ilvl w:val="0"/>
          <w:numId w:val="2"/>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Objetivo educativo del proyecto.</w:t>
      </w:r>
    </w:p>
    <w:p w14:paraId="287B4F9D" w14:textId="77777777" w:rsidR="003403EE" w:rsidRPr="003403EE" w:rsidRDefault="003403EE" w:rsidP="003403EE">
      <w:pPr>
        <w:numPr>
          <w:ilvl w:val="0"/>
          <w:numId w:val="2"/>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Breve explicación de su funcionamiento.</w:t>
      </w:r>
    </w:p>
    <w:p w14:paraId="1DAA0BA2"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Esta información será utilizada para efectos de evaluación, comunicación con los participantes y difusión institucional de los proyectos seleccionados.</w:t>
      </w:r>
    </w:p>
    <w:p w14:paraId="02E907C8" w14:textId="77777777" w:rsidR="003403EE" w:rsidRPr="003403EE" w:rsidRDefault="003403EE" w:rsidP="003403EE">
      <w:pPr>
        <w:spacing w:before="100" w:beforeAutospacing="1" w:after="100" w:afterAutospacing="1"/>
        <w:outlineLvl w:val="2"/>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6. Jurado</w:t>
      </w:r>
    </w:p>
    <w:p w14:paraId="40DC28AC"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 xml:space="preserve">La evaluación estará a cargo de un </w:t>
      </w:r>
      <w:r w:rsidRPr="003403EE">
        <w:rPr>
          <w:rFonts w:ascii="Calibri" w:eastAsia="Times New Roman" w:hAnsi="Calibri" w:cs="Calibri"/>
          <w:b/>
          <w:bCs/>
          <w:kern w:val="0"/>
          <w:sz w:val="18"/>
          <w:szCs w:val="18"/>
          <w:lang w:val="es-CL" w:eastAsia="es-CL"/>
          <w14:ligatures w14:val="none"/>
        </w:rPr>
        <w:t>jurado interdisciplinario designado por la Facultad de Ciencia de la Universidad de Santiago de Chile</w:t>
      </w:r>
      <w:r w:rsidRPr="003403EE">
        <w:rPr>
          <w:rFonts w:ascii="Calibri" w:eastAsia="Times New Roman" w:hAnsi="Calibri" w:cs="Calibri"/>
          <w:kern w:val="0"/>
          <w:sz w:val="18"/>
          <w:szCs w:val="18"/>
          <w:lang w:val="es-CL" w:eastAsia="es-CL"/>
          <w14:ligatures w14:val="none"/>
        </w:rPr>
        <w:t>, procurando contar con representación académica y de gestión vinculada con las áreas de Matemática, Física, educación, divulgación científica y Vinculación con el Medio.</w:t>
      </w:r>
    </w:p>
    <w:p w14:paraId="59111DFC"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El jurado podrá estar integrado, entre otros, por:</w:t>
      </w:r>
    </w:p>
    <w:p w14:paraId="00B832AE" w14:textId="77777777" w:rsidR="003403EE" w:rsidRPr="003403EE" w:rsidRDefault="003403EE" w:rsidP="003403EE">
      <w:pPr>
        <w:numPr>
          <w:ilvl w:val="0"/>
          <w:numId w:val="3"/>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Un/a académico/a del Departamento de Física.</w:t>
      </w:r>
    </w:p>
    <w:p w14:paraId="357CE06E" w14:textId="77777777" w:rsidR="003403EE" w:rsidRPr="003403EE" w:rsidRDefault="003403EE" w:rsidP="003403EE">
      <w:pPr>
        <w:numPr>
          <w:ilvl w:val="0"/>
          <w:numId w:val="3"/>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Un/a académico/a del Departamento de Matemática.</w:t>
      </w:r>
    </w:p>
    <w:p w14:paraId="12BA9DAD" w14:textId="77777777" w:rsidR="003403EE" w:rsidRPr="003403EE" w:rsidRDefault="003403EE" w:rsidP="003403EE">
      <w:pPr>
        <w:numPr>
          <w:ilvl w:val="0"/>
          <w:numId w:val="3"/>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El/la Decano/a de la Facultad de Ciencia o quien lo/la represente.</w:t>
      </w:r>
    </w:p>
    <w:p w14:paraId="1C3FC041" w14:textId="77777777" w:rsidR="003403EE" w:rsidRPr="003403EE" w:rsidRDefault="003403EE" w:rsidP="003403EE">
      <w:pPr>
        <w:numPr>
          <w:ilvl w:val="0"/>
          <w:numId w:val="3"/>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 xml:space="preserve">El/la </w:t>
      </w:r>
      <w:proofErr w:type="gramStart"/>
      <w:r w:rsidRPr="003403EE">
        <w:rPr>
          <w:rFonts w:ascii="Calibri" w:eastAsia="Times New Roman" w:hAnsi="Calibri" w:cs="Calibri"/>
          <w:kern w:val="0"/>
          <w:sz w:val="18"/>
          <w:szCs w:val="18"/>
          <w:lang w:val="es-CL" w:eastAsia="es-CL"/>
          <w14:ligatures w14:val="none"/>
        </w:rPr>
        <w:t>Director</w:t>
      </w:r>
      <w:proofErr w:type="gramEnd"/>
      <w:r w:rsidRPr="003403EE">
        <w:rPr>
          <w:rFonts w:ascii="Calibri" w:eastAsia="Times New Roman" w:hAnsi="Calibri" w:cs="Calibri"/>
          <w:kern w:val="0"/>
          <w:sz w:val="18"/>
          <w:szCs w:val="18"/>
          <w:lang w:val="es-CL" w:eastAsia="es-CL"/>
          <w14:ligatures w14:val="none"/>
        </w:rPr>
        <w:t>/a de Vinculación con el Medio de la Facultad de Ciencia.</w:t>
      </w:r>
    </w:p>
    <w:p w14:paraId="54BF3F40" w14:textId="77777777" w:rsidR="003403EE" w:rsidRPr="003403EE" w:rsidRDefault="003403EE" w:rsidP="003403EE">
      <w:pPr>
        <w:numPr>
          <w:ilvl w:val="0"/>
          <w:numId w:val="3"/>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Un/a profesional del área de Vinculación con el Medio de la Facultad de Ciencia.</w:t>
      </w:r>
    </w:p>
    <w:p w14:paraId="47EA5896"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La Facultad podrá incorporar otros/as integrantes cuando se estime pertinente para asegurar una evaluación interdisciplinaria.</w:t>
      </w:r>
    </w:p>
    <w:p w14:paraId="04554046"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El jurado evaluará los proyectos de acuerdo con los criterios establecidos en estas bases.</w:t>
      </w:r>
    </w:p>
    <w:p w14:paraId="558F5F5F"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 xml:space="preserve">Su decisión será </w:t>
      </w:r>
      <w:r w:rsidRPr="003403EE">
        <w:rPr>
          <w:rFonts w:ascii="Calibri" w:eastAsia="Times New Roman" w:hAnsi="Calibri" w:cs="Calibri"/>
          <w:b/>
          <w:bCs/>
          <w:kern w:val="0"/>
          <w:sz w:val="18"/>
          <w:szCs w:val="18"/>
          <w:lang w:val="es-CL" w:eastAsia="es-CL"/>
          <w14:ligatures w14:val="none"/>
        </w:rPr>
        <w:t>inapelable</w:t>
      </w:r>
      <w:r w:rsidRPr="003403EE">
        <w:rPr>
          <w:rFonts w:ascii="Calibri" w:eastAsia="Times New Roman" w:hAnsi="Calibri" w:cs="Calibri"/>
          <w:kern w:val="0"/>
          <w:sz w:val="18"/>
          <w:szCs w:val="18"/>
          <w:lang w:val="es-CL" w:eastAsia="es-CL"/>
          <w14:ligatures w14:val="none"/>
        </w:rPr>
        <w:t>.</w:t>
      </w:r>
    </w:p>
    <w:p w14:paraId="628AB09D" w14:textId="77777777" w:rsidR="003403EE" w:rsidRPr="003403EE" w:rsidRDefault="003403EE" w:rsidP="003403EE">
      <w:pPr>
        <w:spacing w:before="100" w:beforeAutospacing="1" w:after="100" w:afterAutospacing="1"/>
        <w:outlineLvl w:val="2"/>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7. Criterios de evaluación</w:t>
      </w:r>
    </w:p>
    <w:p w14:paraId="7DA660C1"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 xml:space="preserve">Los proyectos serán evaluados sobre la base de una escala de </w:t>
      </w:r>
      <w:r w:rsidRPr="003403EE">
        <w:rPr>
          <w:rFonts w:ascii="Calibri" w:eastAsia="Times New Roman" w:hAnsi="Calibri" w:cs="Calibri"/>
          <w:b/>
          <w:bCs/>
          <w:kern w:val="0"/>
          <w:sz w:val="18"/>
          <w:szCs w:val="18"/>
          <w:lang w:val="es-CL" w:eastAsia="es-CL"/>
          <w14:ligatures w14:val="none"/>
        </w:rPr>
        <w:t>1 a 100 puntos</w:t>
      </w:r>
      <w:r w:rsidRPr="003403EE">
        <w:rPr>
          <w:rFonts w:ascii="Calibri" w:eastAsia="Times New Roman" w:hAnsi="Calibri" w:cs="Calibri"/>
          <w:kern w:val="0"/>
          <w:sz w:val="18"/>
          <w:szCs w:val="18"/>
          <w:lang w:val="es-CL" w:eastAsia="es-CL"/>
          <w14:ligatures w14:val="none"/>
        </w:rPr>
        <w:t>, considerando los siguientes criterios: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17"/>
        <w:gridCol w:w="5773"/>
        <w:gridCol w:w="1038"/>
      </w:tblGrid>
      <w:tr w:rsidR="003403EE" w:rsidRPr="003403EE" w14:paraId="05688375" w14:textId="77777777" w:rsidTr="003403EE">
        <w:trPr>
          <w:tblHeader/>
          <w:tblCellSpacing w:w="15" w:type="dxa"/>
        </w:trPr>
        <w:tc>
          <w:tcPr>
            <w:tcW w:w="0" w:type="auto"/>
            <w:vAlign w:val="center"/>
            <w:hideMark/>
          </w:tcPr>
          <w:p w14:paraId="72DAD7A1" w14:textId="77777777" w:rsidR="003403EE" w:rsidRPr="003403EE" w:rsidRDefault="003403EE" w:rsidP="003403EE">
            <w:pPr>
              <w:jc w:val="center"/>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Criterio</w:t>
            </w:r>
          </w:p>
        </w:tc>
        <w:tc>
          <w:tcPr>
            <w:tcW w:w="0" w:type="auto"/>
            <w:vAlign w:val="center"/>
            <w:hideMark/>
          </w:tcPr>
          <w:p w14:paraId="508F1DB8" w14:textId="77777777" w:rsidR="003403EE" w:rsidRPr="003403EE" w:rsidRDefault="003403EE" w:rsidP="003403EE">
            <w:pPr>
              <w:jc w:val="center"/>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Descripción</w:t>
            </w:r>
          </w:p>
        </w:tc>
        <w:tc>
          <w:tcPr>
            <w:tcW w:w="0" w:type="auto"/>
            <w:vAlign w:val="center"/>
            <w:hideMark/>
          </w:tcPr>
          <w:p w14:paraId="1D73FAC8" w14:textId="77777777" w:rsidR="003403EE" w:rsidRPr="003403EE" w:rsidRDefault="003403EE" w:rsidP="003403EE">
            <w:pPr>
              <w:jc w:val="right"/>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Ponderación</w:t>
            </w:r>
          </w:p>
        </w:tc>
      </w:tr>
      <w:tr w:rsidR="003403EE" w:rsidRPr="003403EE" w14:paraId="713EB1A7" w14:textId="77777777" w:rsidTr="003403EE">
        <w:trPr>
          <w:tblCellSpacing w:w="15" w:type="dxa"/>
        </w:trPr>
        <w:tc>
          <w:tcPr>
            <w:tcW w:w="0" w:type="auto"/>
            <w:vAlign w:val="center"/>
            <w:hideMark/>
          </w:tcPr>
          <w:p w14:paraId="1587C6D8" w14:textId="77777777" w:rsidR="003403EE" w:rsidRPr="003403EE" w:rsidRDefault="003403EE" w:rsidP="003403EE">
            <w:pPr>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Creatividad y originalidad</w:t>
            </w:r>
          </w:p>
        </w:tc>
        <w:tc>
          <w:tcPr>
            <w:tcW w:w="0" w:type="auto"/>
            <w:vAlign w:val="center"/>
            <w:hideMark/>
          </w:tcPr>
          <w:p w14:paraId="14E40DCF" w14:textId="77777777" w:rsidR="003403EE" w:rsidRPr="003403EE" w:rsidRDefault="003403EE" w:rsidP="003403EE">
            <w:pPr>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Originalidad de la propuesta, narrativa, diseño, recursos visuales, sonoros e interacción.</w:t>
            </w:r>
          </w:p>
        </w:tc>
        <w:tc>
          <w:tcPr>
            <w:tcW w:w="0" w:type="auto"/>
            <w:vAlign w:val="center"/>
            <w:hideMark/>
          </w:tcPr>
          <w:p w14:paraId="0BF280AA" w14:textId="77777777" w:rsidR="003403EE" w:rsidRPr="003403EE" w:rsidRDefault="003403EE" w:rsidP="003403EE">
            <w:pPr>
              <w:jc w:val="right"/>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30 %</w:t>
            </w:r>
          </w:p>
        </w:tc>
      </w:tr>
      <w:tr w:rsidR="003403EE" w:rsidRPr="003403EE" w14:paraId="270AED58" w14:textId="77777777" w:rsidTr="003403EE">
        <w:trPr>
          <w:tblCellSpacing w:w="15" w:type="dxa"/>
        </w:trPr>
        <w:tc>
          <w:tcPr>
            <w:tcW w:w="0" w:type="auto"/>
            <w:vAlign w:val="center"/>
            <w:hideMark/>
          </w:tcPr>
          <w:p w14:paraId="0D3240D8" w14:textId="77777777" w:rsidR="003403EE" w:rsidRPr="003403EE" w:rsidRDefault="003403EE" w:rsidP="003403EE">
            <w:pPr>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Funcionamiento e interactividad</w:t>
            </w:r>
          </w:p>
        </w:tc>
        <w:tc>
          <w:tcPr>
            <w:tcW w:w="0" w:type="auto"/>
            <w:vAlign w:val="center"/>
            <w:hideMark/>
          </w:tcPr>
          <w:p w14:paraId="5BEE449B" w14:textId="77777777" w:rsidR="003403EE" w:rsidRPr="003403EE" w:rsidRDefault="003403EE" w:rsidP="003403EE">
            <w:pPr>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Correcto funcionamiento del proyecto, fluidez de la experiencia, interacción y utilización de recursos de Scratch.</w:t>
            </w:r>
          </w:p>
        </w:tc>
        <w:tc>
          <w:tcPr>
            <w:tcW w:w="0" w:type="auto"/>
            <w:vAlign w:val="center"/>
            <w:hideMark/>
          </w:tcPr>
          <w:p w14:paraId="5ECAD99B" w14:textId="77777777" w:rsidR="003403EE" w:rsidRPr="003403EE" w:rsidRDefault="003403EE" w:rsidP="003403EE">
            <w:pPr>
              <w:jc w:val="right"/>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25 %</w:t>
            </w:r>
          </w:p>
        </w:tc>
      </w:tr>
      <w:tr w:rsidR="003403EE" w:rsidRPr="003403EE" w14:paraId="1EFA0D63" w14:textId="77777777" w:rsidTr="003403EE">
        <w:trPr>
          <w:tblCellSpacing w:w="15" w:type="dxa"/>
        </w:trPr>
        <w:tc>
          <w:tcPr>
            <w:tcW w:w="0" w:type="auto"/>
            <w:vAlign w:val="center"/>
            <w:hideMark/>
          </w:tcPr>
          <w:p w14:paraId="6940213B" w14:textId="77777777" w:rsidR="003403EE" w:rsidRPr="003403EE" w:rsidRDefault="003403EE" w:rsidP="003403EE">
            <w:pPr>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Complejidad y uso de Scratch</w:t>
            </w:r>
          </w:p>
        </w:tc>
        <w:tc>
          <w:tcPr>
            <w:tcW w:w="0" w:type="auto"/>
            <w:vAlign w:val="center"/>
            <w:hideMark/>
          </w:tcPr>
          <w:p w14:paraId="5C47D396" w14:textId="77777777" w:rsidR="003403EE" w:rsidRPr="003403EE" w:rsidRDefault="003403EE" w:rsidP="003403EE">
            <w:pPr>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Utilización de variables, bloques, escenarios, programación, eventos, condiciones, ciclos y otros recursos de la plataforma.</w:t>
            </w:r>
          </w:p>
        </w:tc>
        <w:tc>
          <w:tcPr>
            <w:tcW w:w="0" w:type="auto"/>
            <w:vAlign w:val="center"/>
            <w:hideMark/>
          </w:tcPr>
          <w:p w14:paraId="4A8D04B2" w14:textId="77777777" w:rsidR="003403EE" w:rsidRPr="003403EE" w:rsidRDefault="003403EE" w:rsidP="003403EE">
            <w:pPr>
              <w:jc w:val="right"/>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20 %</w:t>
            </w:r>
          </w:p>
        </w:tc>
      </w:tr>
      <w:tr w:rsidR="003403EE" w:rsidRPr="003403EE" w14:paraId="2D2A99E0" w14:textId="77777777" w:rsidTr="003403EE">
        <w:trPr>
          <w:tblCellSpacing w:w="15" w:type="dxa"/>
        </w:trPr>
        <w:tc>
          <w:tcPr>
            <w:tcW w:w="0" w:type="auto"/>
            <w:vAlign w:val="center"/>
            <w:hideMark/>
          </w:tcPr>
          <w:p w14:paraId="79E057F1" w14:textId="77777777" w:rsidR="003403EE" w:rsidRPr="003403EE" w:rsidRDefault="003403EE" w:rsidP="003403EE">
            <w:pPr>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lastRenderedPageBreak/>
              <w:t>Pertinencia científica</w:t>
            </w:r>
          </w:p>
        </w:tc>
        <w:tc>
          <w:tcPr>
            <w:tcW w:w="0" w:type="auto"/>
            <w:vAlign w:val="center"/>
            <w:hideMark/>
          </w:tcPr>
          <w:p w14:paraId="2E9AB59C" w14:textId="77777777" w:rsidR="003403EE" w:rsidRPr="003403EE" w:rsidRDefault="003403EE" w:rsidP="003403EE">
            <w:pPr>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Calidad y correcta representación de los contenidos de Matemática y/o Física abordados.</w:t>
            </w:r>
          </w:p>
        </w:tc>
        <w:tc>
          <w:tcPr>
            <w:tcW w:w="0" w:type="auto"/>
            <w:vAlign w:val="center"/>
            <w:hideMark/>
          </w:tcPr>
          <w:p w14:paraId="0035DB4C" w14:textId="77777777" w:rsidR="003403EE" w:rsidRPr="003403EE" w:rsidRDefault="003403EE" w:rsidP="003403EE">
            <w:pPr>
              <w:jc w:val="right"/>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15 %</w:t>
            </w:r>
          </w:p>
        </w:tc>
      </w:tr>
      <w:tr w:rsidR="003403EE" w:rsidRPr="003403EE" w14:paraId="031F0A86" w14:textId="77777777" w:rsidTr="003403EE">
        <w:trPr>
          <w:tblCellSpacing w:w="15" w:type="dxa"/>
        </w:trPr>
        <w:tc>
          <w:tcPr>
            <w:tcW w:w="0" w:type="auto"/>
            <w:vAlign w:val="center"/>
            <w:hideMark/>
          </w:tcPr>
          <w:p w14:paraId="565DE0BF" w14:textId="77777777" w:rsidR="003403EE" w:rsidRPr="003403EE" w:rsidRDefault="003403EE" w:rsidP="003403EE">
            <w:pPr>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Pertinencia educativa</w:t>
            </w:r>
          </w:p>
        </w:tc>
        <w:tc>
          <w:tcPr>
            <w:tcW w:w="0" w:type="auto"/>
            <w:vAlign w:val="center"/>
            <w:hideMark/>
          </w:tcPr>
          <w:p w14:paraId="6A83D45A" w14:textId="77777777" w:rsidR="003403EE" w:rsidRPr="003403EE" w:rsidRDefault="003403EE" w:rsidP="003403EE">
            <w:pPr>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Capacidad del proyecto para facilitar la comprensión, exploración o aprendizaje del contenido científico.</w:t>
            </w:r>
          </w:p>
        </w:tc>
        <w:tc>
          <w:tcPr>
            <w:tcW w:w="0" w:type="auto"/>
            <w:vAlign w:val="center"/>
            <w:hideMark/>
          </w:tcPr>
          <w:p w14:paraId="5E768026" w14:textId="77777777" w:rsidR="003403EE" w:rsidRPr="003403EE" w:rsidRDefault="003403EE" w:rsidP="003403EE">
            <w:pPr>
              <w:jc w:val="right"/>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10 %</w:t>
            </w:r>
          </w:p>
        </w:tc>
      </w:tr>
      <w:tr w:rsidR="003403EE" w:rsidRPr="003403EE" w14:paraId="09820D2C" w14:textId="77777777" w:rsidTr="003403EE">
        <w:trPr>
          <w:tblCellSpacing w:w="15" w:type="dxa"/>
        </w:trPr>
        <w:tc>
          <w:tcPr>
            <w:tcW w:w="0" w:type="auto"/>
            <w:vAlign w:val="center"/>
            <w:hideMark/>
          </w:tcPr>
          <w:p w14:paraId="58E36C8D" w14:textId="77777777" w:rsidR="003403EE" w:rsidRPr="003403EE" w:rsidRDefault="003403EE" w:rsidP="003403EE">
            <w:pPr>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Total</w:t>
            </w:r>
          </w:p>
        </w:tc>
        <w:tc>
          <w:tcPr>
            <w:tcW w:w="0" w:type="auto"/>
            <w:vAlign w:val="center"/>
            <w:hideMark/>
          </w:tcPr>
          <w:p w14:paraId="27C84E12" w14:textId="77777777" w:rsidR="003403EE" w:rsidRPr="003403EE" w:rsidRDefault="003403EE" w:rsidP="003403EE">
            <w:pPr>
              <w:rPr>
                <w:rFonts w:ascii="Calibri" w:eastAsia="Times New Roman" w:hAnsi="Calibri" w:cs="Calibri"/>
                <w:kern w:val="0"/>
                <w:sz w:val="18"/>
                <w:szCs w:val="18"/>
                <w:lang w:val="es-CL" w:eastAsia="es-CL"/>
                <w14:ligatures w14:val="none"/>
              </w:rPr>
            </w:pPr>
          </w:p>
        </w:tc>
        <w:tc>
          <w:tcPr>
            <w:tcW w:w="0" w:type="auto"/>
            <w:vAlign w:val="center"/>
            <w:hideMark/>
          </w:tcPr>
          <w:p w14:paraId="4A67C1C9" w14:textId="77777777" w:rsidR="003403EE" w:rsidRPr="003403EE" w:rsidRDefault="003403EE" w:rsidP="003403EE">
            <w:pPr>
              <w:jc w:val="right"/>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100 %</w:t>
            </w:r>
          </w:p>
        </w:tc>
      </w:tr>
    </w:tbl>
    <w:p w14:paraId="5D3FF998"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En caso de empate, el/la presidente/a del jurado tendrá la facultad de dirimir el resultado.</w:t>
      </w:r>
    </w:p>
    <w:p w14:paraId="7C8B315F" w14:textId="77777777" w:rsidR="003403EE" w:rsidRPr="003403EE" w:rsidRDefault="003403EE" w:rsidP="003403EE">
      <w:pPr>
        <w:spacing w:before="100" w:beforeAutospacing="1" w:after="100" w:afterAutospacing="1"/>
        <w:outlineLvl w:val="2"/>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8. Plazo y forma de entrega</w:t>
      </w:r>
    </w:p>
    <w:p w14:paraId="02F21482"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Los proyectos deberán ser enviados al correo electrónico oficial:</w:t>
      </w:r>
    </w:p>
    <w:p w14:paraId="1C09709B"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hyperlink r:id="rId7" w:history="1">
        <w:r w:rsidRPr="003403EE">
          <w:rPr>
            <w:rFonts w:ascii="Calibri" w:eastAsia="Times New Roman" w:hAnsi="Calibri" w:cs="Calibri"/>
            <w:b/>
            <w:bCs/>
            <w:color w:val="0000FF"/>
            <w:kern w:val="0"/>
            <w:sz w:val="18"/>
            <w:szCs w:val="18"/>
            <w:u w:val="single"/>
            <w:lang w:val="es-CL" w:eastAsia="es-CL"/>
            <w14:ligatures w14:val="none"/>
          </w:rPr>
          <w:t>fciencia.vime@usach.cl</w:t>
        </w:r>
      </w:hyperlink>
    </w:p>
    <w:p w14:paraId="3131B8B0"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El plazo máximo de recepción será el:</w:t>
      </w:r>
    </w:p>
    <w:p w14:paraId="5B870244"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viernes 25 de septiembre de 2026, hasta las 23:59 horas.</w:t>
      </w:r>
    </w:p>
    <w:p w14:paraId="656ECBBC"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El asunto del correo deberá indicar:</w:t>
      </w:r>
    </w:p>
    <w:p w14:paraId="668ACDC0"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“II CONCURSO SCRATCH – FESTIVAL DE CIENCIA 2026”</w:t>
      </w:r>
    </w:p>
    <w:p w14:paraId="76043283"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El archivo deberá adjuntarse en formato .sb3.</w:t>
      </w:r>
    </w:p>
    <w:p w14:paraId="1A12BDC8"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En caso de que el archivo exceda el tamaño permitido por el correo electrónico, se podrá utilizar un enlace de descarga desde una plataforma de almacenamiento digital, asegurando que el archivo permanezca disponible para su revisión durante el período de evaluación.</w:t>
      </w:r>
    </w:p>
    <w:p w14:paraId="5C07749A"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Los proyectos que sean enviados fuera de plazo o que no cumplan con los requisitos mínimos establecidos en estas bases podrán ser declarados inadmisibles.</w:t>
      </w:r>
    </w:p>
    <w:p w14:paraId="1B5438A6" w14:textId="77777777" w:rsidR="003403EE" w:rsidRPr="003403EE" w:rsidRDefault="003403EE" w:rsidP="003403EE">
      <w:pPr>
        <w:spacing w:before="100" w:beforeAutospacing="1" w:after="100" w:afterAutospacing="1"/>
        <w:outlineLvl w:val="2"/>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9. Selección y comunicación de resultados</w:t>
      </w:r>
    </w:p>
    <w:p w14:paraId="090E0A6E"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Una vez finalizado el período de postulación, la organización verificará el cumplimiento de los requisitos establecidos en las presentes bases.</w:t>
      </w:r>
    </w:p>
    <w:p w14:paraId="7AB2D46E"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Los proyectos admisibles serán evaluados por el jurado.</w:t>
      </w:r>
    </w:p>
    <w:p w14:paraId="398C8230"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Los resultados serán comunicados oportunamente a los equipos participantes mediante los datos de contacto proporcionados en la postulación.</w:t>
      </w:r>
    </w:p>
    <w:p w14:paraId="5E6B3996"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 xml:space="preserve">Los proyectos seleccionados podrán ser exhibidos o presentados durante actividades del </w:t>
      </w:r>
      <w:r w:rsidRPr="003403EE">
        <w:rPr>
          <w:rFonts w:ascii="Calibri" w:eastAsia="Times New Roman" w:hAnsi="Calibri" w:cs="Calibri"/>
          <w:b/>
          <w:bCs/>
          <w:kern w:val="0"/>
          <w:sz w:val="18"/>
          <w:szCs w:val="18"/>
          <w:lang w:val="es-CL" w:eastAsia="es-CL"/>
          <w14:ligatures w14:val="none"/>
        </w:rPr>
        <w:t>V Festival de Ciencia 2026</w:t>
      </w:r>
      <w:r w:rsidRPr="003403EE">
        <w:rPr>
          <w:rFonts w:ascii="Calibri" w:eastAsia="Times New Roman" w:hAnsi="Calibri" w:cs="Calibri"/>
          <w:kern w:val="0"/>
          <w:sz w:val="18"/>
          <w:szCs w:val="18"/>
          <w:lang w:val="es-CL" w:eastAsia="es-CL"/>
          <w14:ligatures w14:val="none"/>
        </w:rPr>
        <w:t>, de acuerdo con la programación definida por la Facultad de Ciencia.</w:t>
      </w:r>
    </w:p>
    <w:p w14:paraId="0A43D5AE" w14:textId="77777777" w:rsidR="003403EE" w:rsidRPr="003403EE" w:rsidRDefault="003403EE" w:rsidP="003403EE">
      <w:pPr>
        <w:spacing w:before="100" w:beforeAutospacing="1" w:after="100" w:afterAutospacing="1"/>
        <w:outlineLvl w:val="2"/>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10. Premios y reconocimiento</w:t>
      </w:r>
    </w:p>
    <w:p w14:paraId="67692E5A"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 xml:space="preserve">Se reconocerán los </w:t>
      </w:r>
      <w:r w:rsidRPr="003403EE">
        <w:rPr>
          <w:rFonts w:ascii="Calibri" w:eastAsia="Times New Roman" w:hAnsi="Calibri" w:cs="Calibri"/>
          <w:b/>
          <w:bCs/>
          <w:kern w:val="0"/>
          <w:sz w:val="18"/>
          <w:szCs w:val="18"/>
          <w:lang w:val="es-CL" w:eastAsia="es-CL"/>
          <w14:ligatures w14:val="none"/>
        </w:rPr>
        <w:t>tres primeros lugares</w:t>
      </w:r>
      <w:r w:rsidRPr="003403EE">
        <w:rPr>
          <w:rFonts w:ascii="Calibri" w:eastAsia="Times New Roman" w:hAnsi="Calibri" w:cs="Calibri"/>
          <w:kern w:val="0"/>
          <w:sz w:val="18"/>
          <w:szCs w:val="18"/>
          <w:lang w:val="es-CL" w:eastAsia="es-CL"/>
          <w14:ligatures w14:val="none"/>
        </w:rPr>
        <w:t xml:space="preserve"> del concurso.</w:t>
      </w:r>
    </w:p>
    <w:p w14:paraId="49243119" w14:textId="77777777" w:rsidR="003403EE" w:rsidRPr="003403EE" w:rsidRDefault="003403EE" w:rsidP="003403EE">
      <w:p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lastRenderedPageBreak/>
        <w:t>La Facultad de Ciencia podrá establecer, adicionalmente, reconocimientos especiales para proyectos que destaquen por aspectos particulares, tales como:</w:t>
      </w:r>
    </w:p>
    <w:p w14:paraId="0C7C7655" w14:textId="77777777" w:rsidR="003403EE" w:rsidRPr="003403EE" w:rsidRDefault="003403EE" w:rsidP="003403EE">
      <w:pPr>
        <w:numPr>
          <w:ilvl w:val="0"/>
          <w:numId w:val="4"/>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Mejor propuesta científica.</w:t>
      </w:r>
    </w:p>
    <w:p w14:paraId="1DD46416" w14:textId="77777777" w:rsidR="003403EE" w:rsidRPr="003403EE" w:rsidRDefault="003403EE" w:rsidP="003403EE">
      <w:pPr>
        <w:numPr>
          <w:ilvl w:val="0"/>
          <w:numId w:val="4"/>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Mejor propuesta educativa.</w:t>
      </w:r>
    </w:p>
    <w:p w14:paraId="78106539" w14:textId="77777777" w:rsidR="003403EE" w:rsidRPr="003403EE" w:rsidRDefault="003403EE" w:rsidP="003403EE">
      <w:pPr>
        <w:numPr>
          <w:ilvl w:val="0"/>
          <w:numId w:val="4"/>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Mayor creatividad.</w:t>
      </w:r>
    </w:p>
    <w:p w14:paraId="2808359E" w14:textId="77777777" w:rsidR="003403EE" w:rsidRPr="003403EE" w:rsidRDefault="003403EE" w:rsidP="003403EE">
      <w:pPr>
        <w:numPr>
          <w:ilvl w:val="0"/>
          <w:numId w:val="4"/>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Mejor uso de Scratch.</w:t>
      </w:r>
    </w:p>
    <w:p w14:paraId="5DFDB641" w14:textId="77777777" w:rsidR="003403EE" w:rsidRPr="003403EE" w:rsidRDefault="003403EE" w:rsidP="003403EE">
      <w:pPr>
        <w:numPr>
          <w:ilvl w:val="0"/>
          <w:numId w:val="4"/>
        </w:numPr>
        <w:spacing w:before="100" w:beforeAutospacing="1" w:after="100" w:afterAutospacing="1"/>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Mejor proyecto de divulgación científica.</w:t>
      </w:r>
    </w:p>
    <w:p w14:paraId="6945BCDE"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La definición y entrega de estos reconocimientos estará sujeta a la disponibilidad y determinación de la organización.</w:t>
      </w:r>
    </w:p>
    <w:p w14:paraId="336B8803"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Los proyectos destacados podrán ser difundidos a través de los canales institucionales de la Universidad de Santiago de Chile y de la Facultad de Ciencia, con fines de divulgación científica y promoción de la iniciativa.</w:t>
      </w:r>
    </w:p>
    <w:p w14:paraId="1F6B6AF1" w14:textId="77777777" w:rsidR="003403EE" w:rsidRPr="003403EE" w:rsidRDefault="003403EE" w:rsidP="003403EE">
      <w:pPr>
        <w:spacing w:before="100" w:beforeAutospacing="1" w:after="100" w:afterAutospacing="1"/>
        <w:outlineLvl w:val="2"/>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11. Premiación</w:t>
      </w:r>
    </w:p>
    <w:p w14:paraId="76F267EE" w14:textId="77777777" w:rsidR="003403EE" w:rsidRPr="003403EE" w:rsidRDefault="003403EE" w:rsidP="003403EE">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 xml:space="preserve">La ceremonia de premiación se realizará en el marco del </w:t>
      </w:r>
      <w:r w:rsidRPr="003403EE">
        <w:rPr>
          <w:rFonts w:ascii="Calibri" w:eastAsia="Times New Roman" w:hAnsi="Calibri" w:cs="Calibri"/>
          <w:b/>
          <w:bCs/>
          <w:kern w:val="0"/>
          <w:sz w:val="18"/>
          <w:szCs w:val="18"/>
          <w:lang w:val="es-CL" w:eastAsia="es-CL"/>
          <w14:ligatures w14:val="none"/>
        </w:rPr>
        <w:t>V Festival de Ciencia 2026 de la Facultad de Ciencia de la Universidad de Santiago de Chile</w:t>
      </w:r>
      <w:r w:rsidRPr="003403EE">
        <w:rPr>
          <w:rFonts w:ascii="Calibri" w:eastAsia="Times New Roman" w:hAnsi="Calibri" w:cs="Calibri"/>
          <w:kern w:val="0"/>
          <w:sz w:val="18"/>
          <w:szCs w:val="18"/>
          <w:lang w:val="es-CL" w:eastAsia="es-CL"/>
          <w14:ligatures w14:val="none"/>
        </w:rPr>
        <w:t>, programado para el:</w:t>
      </w:r>
    </w:p>
    <w:p w14:paraId="4C8A0122" w14:textId="65EFC2E8" w:rsidR="003403EE" w:rsidRPr="00020AF5" w:rsidRDefault="003403EE" w:rsidP="00020AF5">
      <w:pPr>
        <w:pStyle w:val="Sinespaciado"/>
        <w:rPr>
          <w:rFonts w:ascii="Calibri" w:eastAsia="Times New Roman" w:hAnsi="Calibri" w:cs="Calibri"/>
          <w:sz w:val="18"/>
          <w:szCs w:val="18"/>
          <w:lang w:val="es-CL" w:eastAsia="es-CL"/>
        </w:rPr>
      </w:pPr>
      <w:r w:rsidRPr="00020AF5">
        <w:rPr>
          <w:rFonts w:ascii="Calibri" w:eastAsia="Times New Roman" w:hAnsi="Calibri" w:cs="Calibri"/>
          <w:sz w:val="18"/>
          <w:szCs w:val="18"/>
          <w:lang w:val="es-CL" w:eastAsia="es-CL"/>
        </w:rPr>
        <w:t>Sábado 3 de octubre de 2026</w:t>
      </w:r>
      <w:r w:rsidRPr="00020AF5">
        <w:rPr>
          <w:rFonts w:ascii="Calibri" w:eastAsia="Times New Roman" w:hAnsi="Calibri" w:cs="Calibri"/>
          <w:sz w:val="18"/>
          <w:szCs w:val="18"/>
          <w:lang w:val="es-CL" w:eastAsia="es-CL"/>
        </w:rPr>
        <w:br/>
        <w:t>Universidad de Santiago de Chile</w:t>
      </w:r>
      <w:r w:rsidRPr="00020AF5">
        <w:rPr>
          <w:rFonts w:ascii="Calibri" w:eastAsia="Times New Roman" w:hAnsi="Calibri" w:cs="Calibri"/>
          <w:sz w:val="18"/>
          <w:szCs w:val="18"/>
          <w:lang w:val="es-CL" w:eastAsia="es-CL"/>
        </w:rPr>
        <w:t xml:space="preserve"> </w:t>
      </w:r>
    </w:p>
    <w:p w14:paraId="3A152336" w14:textId="0BB4655F" w:rsidR="003403EE" w:rsidRPr="00020AF5" w:rsidRDefault="003403EE" w:rsidP="00020AF5">
      <w:pPr>
        <w:pStyle w:val="Sinespaciado"/>
        <w:rPr>
          <w:rFonts w:ascii="Calibri" w:eastAsia="Times New Roman" w:hAnsi="Calibri" w:cs="Calibri"/>
          <w:sz w:val="18"/>
          <w:szCs w:val="18"/>
          <w:lang w:val="es-CL" w:eastAsia="es-CL"/>
        </w:rPr>
      </w:pPr>
      <w:r w:rsidRPr="00020AF5">
        <w:rPr>
          <w:rFonts w:ascii="Calibri" w:eastAsia="Times New Roman" w:hAnsi="Calibri" w:cs="Calibri"/>
          <w:sz w:val="18"/>
          <w:szCs w:val="18"/>
          <w:lang w:val="es-CL" w:eastAsia="es-CL"/>
        </w:rPr>
        <w:t xml:space="preserve">El horario de la premiación será informado oportunamente vía correo electrónico. </w:t>
      </w:r>
    </w:p>
    <w:p w14:paraId="6F830A40" w14:textId="77777777" w:rsidR="003403EE" w:rsidRPr="003403EE" w:rsidRDefault="003403EE" w:rsidP="003403EE">
      <w:pPr>
        <w:spacing w:before="100" w:beforeAutospacing="1" w:after="100" w:afterAutospacing="1"/>
        <w:outlineLvl w:val="2"/>
        <w:rPr>
          <w:rFonts w:ascii="Calibri" w:eastAsia="Times New Roman" w:hAnsi="Calibri" w:cs="Calibri"/>
          <w:b/>
          <w:bCs/>
          <w:kern w:val="0"/>
          <w:sz w:val="18"/>
          <w:szCs w:val="18"/>
          <w:lang w:val="es-CL" w:eastAsia="es-CL"/>
          <w14:ligatures w14:val="none"/>
        </w:rPr>
      </w:pPr>
      <w:r w:rsidRPr="003403EE">
        <w:rPr>
          <w:rFonts w:ascii="Calibri" w:eastAsia="Times New Roman" w:hAnsi="Calibri" w:cs="Calibri"/>
          <w:b/>
          <w:bCs/>
          <w:kern w:val="0"/>
          <w:sz w:val="18"/>
          <w:szCs w:val="18"/>
          <w:lang w:val="es-CL" w:eastAsia="es-CL"/>
          <w14:ligatures w14:val="none"/>
        </w:rPr>
        <w:t>12. Consideraciones finales</w:t>
      </w:r>
    </w:p>
    <w:p w14:paraId="112D3197" w14:textId="77777777" w:rsidR="003403EE" w:rsidRPr="003403EE" w:rsidRDefault="003403EE" w:rsidP="00020AF5">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La participación en el concurso supone la aceptación de las presentes bases.</w:t>
      </w:r>
    </w:p>
    <w:p w14:paraId="0DD4168C" w14:textId="77777777" w:rsidR="003403EE" w:rsidRPr="003403EE" w:rsidRDefault="003403EE" w:rsidP="00020AF5">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La Facultad de Ciencia se reserva el derecho de interpretar estas bases, resolver situaciones no previstas y adoptar las medidas necesarias para garantizar el adecuado desarrollo del concurso.</w:t>
      </w:r>
    </w:p>
    <w:p w14:paraId="1C719E2D" w14:textId="5B432E09" w:rsidR="003403EE" w:rsidRPr="00020AF5" w:rsidRDefault="003403EE" w:rsidP="00020AF5">
      <w:pPr>
        <w:spacing w:before="100" w:beforeAutospacing="1" w:after="100" w:afterAutospacing="1"/>
        <w:jc w:val="both"/>
        <w:rPr>
          <w:rFonts w:ascii="Calibri" w:eastAsia="Times New Roman" w:hAnsi="Calibri" w:cs="Calibri"/>
          <w:kern w:val="0"/>
          <w:sz w:val="18"/>
          <w:szCs w:val="18"/>
          <w:lang w:val="es-CL" w:eastAsia="es-CL"/>
          <w14:ligatures w14:val="none"/>
        </w:rPr>
      </w:pPr>
      <w:r w:rsidRPr="003403EE">
        <w:rPr>
          <w:rFonts w:ascii="Calibri" w:eastAsia="Times New Roman" w:hAnsi="Calibri" w:cs="Calibri"/>
          <w:kern w:val="0"/>
          <w:sz w:val="18"/>
          <w:szCs w:val="18"/>
          <w:lang w:val="es-CL" w:eastAsia="es-CL"/>
          <w14:ligatures w14:val="none"/>
        </w:rPr>
        <w:t>La participación en esta convocatoria no implica necesariamente la publicación íntegra de los proyectos. Cualquier difusión institucional procurará reconocer a sus respectivos autores y establecimientos educacionales.</w:t>
      </w:r>
    </w:p>
    <w:p w14:paraId="3B49EA76" w14:textId="3C62B3FA" w:rsidR="00020AF5" w:rsidRPr="00020AF5" w:rsidRDefault="00020AF5" w:rsidP="00020AF5">
      <w:pPr>
        <w:pStyle w:val="Sinespaciado"/>
        <w:jc w:val="center"/>
        <w:rPr>
          <w:rFonts w:eastAsia="Times New Roman"/>
          <w:b/>
          <w:bCs/>
          <w:sz w:val="18"/>
          <w:szCs w:val="18"/>
          <w:lang w:val="es-CL"/>
        </w:rPr>
      </w:pPr>
      <w:r w:rsidRPr="00020AF5">
        <w:rPr>
          <w:rFonts w:eastAsia="Times New Roman"/>
          <w:b/>
          <w:bCs/>
          <w:sz w:val="18"/>
          <w:szCs w:val="18"/>
          <w:lang w:val="es-CL"/>
        </w:rPr>
        <w:t>Dirección de Vinculación con el Medio.</w:t>
      </w:r>
    </w:p>
    <w:p w14:paraId="4DCDE95B" w14:textId="4A658F62" w:rsidR="003403EE" w:rsidRPr="00020AF5" w:rsidRDefault="003403EE" w:rsidP="00020AF5">
      <w:pPr>
        <w:pStyle w:val="Sinespaciado"/>
        <w:jc w:val="center"/>
        <w:rPr>
          <w:rFonts w:eastAsia="Times New Roman"/>
          <w:sz w:val="18"/>
          <w:szCs w:val="18"/>
          <w:lang w:val="es-CL"/>
        </w:rPr>
      </w:pPr>
      <w:r w:rsidRPr="00020AF5">
        <w:rPr>
          <w:rFonts w:eastAsia="Times New Roman"/>
          <w:b/>
          <w:bCs/>
          <w:sz w:val="18"/>
          <w:szCs w:val="18"/>
          <w:lang w:val="es-CL"/>
        </w:rPr>
        <w:t>Facultad de Ciencia</w:t>
      </w:r>
      <w:r w:rsidR="00020AF5" w:rsidRPr="00020AF5">
        <w:rPr>
          <w:rFonts w:eastAsia="Times New Roman"/>
          <w:b/>
          <w:bCs/>
          <w:sz w:val="18"/>
          <w:szCs w:val="18"/>
          <w:lang w:val="es-CL"/>
        </w:rPr>
        <w:t>.</w:t>
      </w:r>
      <w:r w:rsidRPr="00020AF5">
        <w:rPr>
          <w:rFonts w:eastAsia="Times New Roman"/>
          <w:sz w:val="18"/>
          <w:szCs w:val="18"/>
          <w:lang w:val="es-CL"/>
        </w:rPr>
        <w:br/>
      </w:r>
      <w:r w:rsidRPr="00020AF5">
        <w:rPr>
          <w:rFonts w:eastAsia="Times New Roman"/>
          <w:b/>
          <w:bCs/>
          <w:sz w:val="18"/>
          <w:szCs w:val="18"/>
          <w:lang w:val="es-CL"/>
        </w:rPr>
        <w:t>Universidad de Santiago de Chile</w:t>
      </w:r>
      <w:r w:rsidR="00020AF5" w:rsidRPr="00020AF5">
        <w:rPr>
          <w:rFonts w:eastAsia="Times New Roman"/>
          <w:b/>
          <w:bCs/>
          <w:sz w:val="18"/>
          <w:szCs w:val="18"/>
          <w:lang w:val="es-CL"/>
        </w:rPr>
        <w:t>.</w:t>
      </w:r>
      <w:r w:rsidRPr="00020AF5">
        <w:rPr>
          <w:rFonts w:eastAsia="Times New Roman"/>
          <w:sz w:val="18"/>
          <w:szCs w:val="18"/>
          <w:lang w:val="es-CL"/>
        </w:rPr>
        <w:br/>
      </w:r>
      <w:r w:rsidRPr="00020AF5">
        <w:rPr>
          <w:rFonts w:eastAsia="Times New Roman"/>
          <w:b/>
          <w:bCs/>
          <w:sz w:val="18"/>
          <w:szCs w:val="18"/>
          <w:lang w:val="es-CL"/>
        </w:rPr>
        <w:t>Festival de Ciencia 2026</w:t>
      </w:r>
      <w:r w:rsidR="00020AF5" w:rsidRPr="00020AF5">
        <w:rPr>
          <w:rFonts w:eastAsia="Times New Roman"/>
          <w:b/>
          <w:bCs/>
          <w:sz w:val="18"/>
          <w:szCs w:val="18"/>
          <w:lang w:val="es-CL"/>
        </w:rPr>
        <w:t>.-</w:t>
      </w:r>
    </w:p>
    <w:p w14:paraId="1AA5B943" w14:textId="77777777" w:rsidR="00F70C0D" w:rsidRPr="00020AF5" w:rsidRDefault="00F70C0D" w:rsidP="005306D1">
      <w:pPr>
        <w:rPr>
          <w:rFonts w:ascii="Calibri" w:hAnsi="Calibri" w:cs="Calibri"/>
          <w:sz w:val="18"/>
          <w:szCs w:val="18"/>
          <w:lang w:val="es-CL"/>
        </w:rPr>
      </w:pPr>
    </w:p>
    <w:sectPr w:rsidR="00F70C0D" w:rsidRPr="00020AF5" w:rsidSect="005306D1">
      <w:headerReference w:type="default" r:id="rId8"/>
      <w:headerReference w:type="first" r:id="rId9"/>
      <w:pgSz w:w="12240" w:h="15840"/>
      <w:pgMar w:top="1837" w:right="1701" w:bottom="1417"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7AC76" w14:textId="77777777" w:rsidR="009349CB" w:rsidRDefault="009349CB" w:rsidP="00F64A16">
      <w:r>
        <w:separator/>
      </w:r>
    </w:p>
  </w:endnote>
  <w:endnote w:type="continuationSeparator" w:id="0">
    <w:p w14:paraId="35C8E0C5" w14:textId="77777777" w:rsidR="009349CB" w:rsidRDefault="009349CB" w:rsidP="00F6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81236" w14:textId="77777777" w:rsidR="009349CB" w:rsidRDefault="009349CB" w:rsidP="00F64A16">
      <w:r>
        <w:separator/>
      </w:r>
    </w:p>
  </w:footnote>
  <w:footnote w:type="continuationSeparator" w:id="0">
    <w:p w14:paraId="5D5733A6" w14:textId="77777777" w:rsidR="009349CB" w:rsidRDefault="009349CB" w:rsidP="00F64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ECCB" w14:textId="77777777" w:rsidR="005306D1" w:rsidRDefault="005306D1">
    <w:pPr>
      <w:pStyle w:val="Encabezado"/>
    </w:pPr>
    <w:r>
      <w:rPr>
        <w:noProof/>
      </w:rPr>
      <w:drawing>
        <wp:anchor distT="0" distB="0" distL="114300" distR="114300" simplePos="0" relativeHeight="251665408" behindDoc="1" locked="0" layoutInCell="1" allowOverlap="1" wp14:anchorId="6BDBC2E9" wp14:editId="68D15CC1">
          <wp:simplePos x="0" y="0"/>
          <wp:positionH relativeFrom="column">
            <wp:posOffset>-1080135</wp:posOffset>
          </wp:positionH>
          <wp:positionV relativeFrom="paragraph">
            <wp:posOffset>-442740</wp:posOffset>
          </wp:positionV>
          <wp:extent cx="7770860" cy="10043709"/>
          <wp:effectExtent l="0" t="0" r="1905" b="2540"/>
          <wp:wrapNone/>
          <wp:docPr id="13935260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26058"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70860" cy="1004370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0A601" w14:textId="77777777" w:rsidR="00197AD0" w:rsidRDefault="00F347C0">
    <w:pPr>
      <w:pStyle w:val="Encabezado"/>
    </w:pPr>
    <w:r>
      <w:rPr>
        <w:noProof/>
      </w:rPr>
      <w:drawing>
        <wp:anchor distT="0" distB="0" distL="114300" distR="114300" simplePos="0" relativeHeight="251664384" behindDoc="1" locked="0" layoutInCell="1" allowOverlap="1" wp14:anchorId="42E0388C" wp14:editId="2EE623EF">
          <wp:simplePos x="0" y="0"/>
          <wp:positionH relativeFrom="column">
            <wp:posOffset>-1068560</wp:posOffset>
          </wp:positionH>
          <wp:positionV relativeFrom="paragraph">
            <wp:posOffset>-438005</wp:posOffset>
          </wp:positionV>
          <wp:extent cx="7757692" cy="10039367"/>
          <wp:effectExtent l="0" t="0" r="2540" b="0"/>
          <wp:wrapNone/>
          <wp:docPr id="119923091" name="Imagen 11992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0983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57692" cy="1003936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70ECD"/>
    <w:multiLevelType w:val="multilevel"/>
    <w:tmpl w:val="FE2C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B3B31"/>
    <w:multiLevelType w:val="multilevel"/>
    <w:tmpl w:val="FDD0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04120E"/>
    <w:multiLevelType w:val="multilevel"/>
    <w:tmpl w:val="9F94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F23749"/>
    <w:multiLevelType w:val="multilevel"/>
    <w:tmpl w:val="5110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3EE"/>
    <w:rsid w:val="00020AF5"/>
    <w:rsid w:val="000635A7"/>
    <w:rsid w:val="00086237"/>
    <w:rsid w:val="00171CDD"/>
    <w:rsid w:val="00197AD0"/>
    <w:rsid w:val="001C0DFA"/>
    <w:rsid w:val="001C5422"/>
    <w:rsid w:val="00217838"/>
    <w:rsid w:val="0027553F"/>
    <w:rsid w:val="003403EE"/>
    <w:rsid w:val="00346BCA"/>
    <w:rsid w:val="004C4DF6"/>
    <w:rsid w:val="004C51B4"/>
    <w:rsid w:val="004D2D50"/>
    <w:rsid w:val="005306D1"/>
    <w:rsid w:val="00541920"/>
    <w:rsid w:val="00653ECE"/>
    <w:rsid w:val="006921F1"/>
    <w:rsid w:val="007546B1"/>
    <w:rsid w:val="00780F69"/>
    <w:rsid w:val="007F3FBC"/>
    <w:rsid w:val="008279ED"/>
    <w:rsid w:val="009349CB"/>
    <w:rsid w:val="0099635D"/>
    <w:rsid w:val="009F5544"/>
    <w:rsid w:val="00AB2A0F"/>
    <w:rsid w:val="00B76947"/>
    <w:rsid w:val="00C43FFA"/>
    <w:rsid w:val="00CC4CBF"/>
    <w:rsid w:val="00EC1120"/>
    <w:rsid w:val="00ED5E42"/>
    <w:rsid w:val="00F1316A"/>
    <w:rsid w:val="00F264D3"/>
    <w:rsid w:val="00F347C0"/>
    <w:rsid w:val="00F64A16"/>
    <w:rsid w:val="00F70C0D"/>
    <w:rsid w:val="00FA7C69"/>
    <w:rsid w:val="00FB00B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C6736"/>
  <w15:chartTrackingRefBased/>
  <w15:docId w15:val="{B6D0BA92-B1F5-4D8A-9784-42F852501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link w:val="Ttulo1Car"/>
    <w:uiPriority w:val="9"/>
    <w:qFormat/>
    <w:rsid w:val="003403EE"/>
    <w:pPr>
      <w:spacing w:before="100" w:beforeAutospacing="1" w:after="100" w:afterAutospacing="1"/>
      <w:outlineLvl w:val="0"/>
    </w:pPr>
    <w:rPr>
      <w:rFonts w:ascii="Times New Roman" w:eastAsia="Times New Roman" w:hAnsi="Times New Roman" w:cs="Times New Roman"/>
      <w:b/>
      <w:bCs/>
      <w:kern w:val="36"/>
      <w:sz w:val="48"/>
      <w:szCs w:val="48"/>
      <w:lang w:val="es-CL" w:eastAsia="es-CL"/>
      <w14:ligatures w14:val="none"/>
    </w:rPr>
  </w:style>
  <w:style w:type="paragraph" w:styleId="Ttulo2">
    <w:name w:val="heading 2"/>
    <w:basedOn w:val="Normal"/>
    <w:link w:val="Ttulo2Car"/>
    <w:uiPriority w:val="9"/>
    <w:qFormat/>
    <w:rsid w:val="003403EE"/>
    <w:pPr>
      <w:spacing w:before="100" w:beforeAutospacing="1" w:after="100" w:afterAutospacing="1"/>
      <w:outlineLvl w:val="1"/>
    </w:pPr>
    <w:rPr>
      <w:rFonts w:ascii="Times New Roman" w:eastAsia="Times New Roman" w:hAnsi="Times New Roman" w:cs="Times New Roman"/>
      <w:b/>
      <w:bCs/>
      <w:kern w:val="0"/>
      <w:sz w:val="36"/>
      <w:szCs w:val="36"/>
      <w:lang w:val="es-CL" w:eastAsia="es-CL"/>
      <w14:ligatures w14:val="none"/>
    </w:rPr>
  </w:style>
  <w:style w:type="paragraph" w:styleId="Ttulo3">
    <w:name w:val="heading 3"/>
    <w:basedOn w:val="Normal"/>
    <w:link w:val="Ttulo3Car"/>
    <w:uiPriority w:val="9"/>
    <w:qFormat/>
    <w:rsid w:val="003403EE"/>
    <w:pPr>
      <w:spacing w:before="100" w:beforeAutospacing="1" w:after="100" w:afterAutospacing="1"/>
      <w:outlineLvl w:val="2"/>
    </w:pPr>
    <w:rPr>
      <w:rFonts w:ascii="Times New Roman" w:eastAsia="Times New Roman" w:hAnsi="Times New Roman" w:cs="Times New Roman"/>
      <w:b/>
      <w:bCs/>
      <w:kern w:val="0"/>
      <w:sz w:val="27"/>
      <w:szCs w:val="27"/>
      <w:lang w:val="es-CL" w:eastAsia="es-C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64A16"/>
    <w:rPr>
      <w:rFonts w:eastAsiaTheme="minorEastAsia"/>
      <w:kern w:val="0"/>
      <w:sz w:val="22"/>
      <w:szCs w:val="22"/>
      <w:lang w:val="en-US" w:eastAsia="zh-CN"/>
      <w14:ligatures w14:val="none"/>
    </w:rPr>
  </w:style>
  <w:style w:type="character" w:customStyle="1" w:styleId="SinespaciadoCar">
    <w:name w:val="Sin espaciado Car"/>
    <w:basedOn w:val="Fuentedeprrafopredeter"/>
    <w:link w:val="Sinespaciado"/>
    <w:uiPriority w:val="1"/>
    <w:rsid w:val="00F64A16"/>
    <w:rPr>
      <w:rFonts w:eastAsiaTheme="minorEastAsia"/>
      <w:kern w:val="0"/>
      <w:sz w:val="22"/>
      <w:szCs w:val="22"/>
      <w:lang w:val="en-US" w:eastAsia="zh-CN"/>
      <w14:ligatures w14:val="none"/>
    </w:rPr>
  </w:style>
  <w:style w:type="paragraph" w:styleId="Encabezado">
    <w:name w:val="header"/>
    <w:basedOn w:val="Normal"/>
    <w:link w:val="EncabezadoCar"/>
    <w:uiPriority w:val="99"/>
    <w:unhideWhenUsed/>
    <w:rsid w:val="00F64A16"/>
    <w:pPr>
      <w:tabs>
        <w:tab w:val="center" w:pos="4419"/>
        <w:tab w:val="right" w:pos="8838"/>
      </w:tabs>
    </w:pPr>
  </w:style>
  <w:style w:type="character" w:customStyle="1" w:styleId="EncabezadoCar">
    <w:name w:val="Encabezado Car"/>
    <w:basedOn w:val="Fuentedeprrafopredeter"/>
    <w:link w:val="Encabezado"/>
    <w:uiPriority w:val="99"/>
    <w:rsid w:val="00F64A16"/>
    <w:rPr>
      <w:lang w:val="es-ES"/>
    </w:rPr>
  </w:style>
  <w:style w:type="paragraph" w:styleId="Piedepgina">
    <w:name w:val="footer"/>
    <w:basedOn w:val="Normal"/>
    <w:link w:val="PiedepginaCar"/>
    <w:uiPriority w:val="99"/>
    <w:unhideWhenUsed/>
    <w:rsid w:val="00F64A16"/>
    <w:pPr>
      <w:tabs>
        <w:tab w:val="center" w:pos="4419"/>
        <w:tab w:val="right" w:pos="8838"/>
      </w:tabs>
    </w:pPr>
  </w:style>
  <w:style w:type="character" w:customStyle="1" w:styleId="PiedepginaCar">
    <w:name w:val="Pie de página Car"/>
    <w:basedOn w:val="Fuentedeprrafopredeter"/>
    <w:link w:val="Piedepgina"/>
    <w:uiPriority w:val="99"/>
    <w:rsid w:val="00F64A16"/>
    <w:rPr>
      <w:lang w:val="es-ES"/>
    </w:rPr>
  </w:style>
  <w:style w:type="character" w:customStyle="1" w:styleId="Ttulo1Car">
    <w:name w:val="Título 1 Car"/>
    <w:basedOn w:val="Fuentedeprrafopredeter"/>
    <w:link w:val="Ttulo1"/>
    <w:uiPriority w:val="9"/>
    <w:rsid w:val="003403EE"/>
    <w:rPr>
      <w:rFonts w:ascii="Times New Roman" w:eastAsia="Times New Roman" w:hAnsi="Times New Roman" w:cs="Times New Roman"/>
      <w:b/>
      <w:bCs/>
      <w:kern w:val="36"/>
      <w:sz w:val="48"/>
      <w:szCs w:val="48"/>
      <w:lang w:eastAsia="es-CL"/>
      <w14:ligatures w14:val="none"/>
    </w:rPr>
  </w:style>
  <w:style w:type="character" w:customStyle="1" w:styleId="Ttulo2Car">
    <w:name w:val="Título 2 Car"/>
    <w:basedOn w:val="Fuentedeprrafopredeter"/>
    <w:link w:val="Ttulo2"/>
    <w:uiPriority w:val="9"/>
    <w:rsid w:val="003403EE"/>
    <w:rPr>
      <w:rFonts w:ascii="Times New Roman" w:eastAsia="Times New Roman" w:hAnsi="Times New Roman" w:cs="Times New Roman"/>
      <w:b/>
      <w:bCs/>
      <w:kern w:val="0"/>
      <w:sz w:val="36"/>
      <w:szCs w:val="36"/>
      <w:lang w:eastAsia="es-CL"/>
      <w14:ligatures w14:val="none"/>
    </w:rPr>
  </w:style>
  <w:style w:type="character" w:customStyle="1" w:styleId="Ttulo3Car">
    <w:name w:val="Título 3 Car"/>
    <w:basedOn w:val="Fuentedeprrafopredeter"/>
    <w:link w:val="Ttulo3"/>
    <w:uiPriority w:val="9"/>
    <w:rsid w:val="003403EE"/>
    <w:rPr>
      <w:rFonts w:ascii="Times New Roman" w:eastAsia="Times New Roman" w:hAnsi="Times New Roman" w:cs="Times New Roman"/>
      <w:b/>
      <w:bCs/>
      <w:kern w:val="0"/>
      <w:sz w:val="27"/>
      <w:szCs w:val="27"/>
      <w:lang w:eastAsia="es-CL"/>
      <w14:ligatures w14:val="none"/>
    </w:rPr>
  </w:style>
  <w:style w:type="paragraph" w:styleId="NormalWeb">
    <w:name w:val="Normal (Web)"/>
    <w:basedOn w:val="Normal"/>
    <w:uiPriority w:val="99"/>
    <w:semiHidden/>
    <w:unhideWhenUsed/>
    <w:rsid w:val="003403EE"/>
    <w:pPr>
      <w:spacing w:before="100" w:beforeAutospacing="1" w:after="100" w:afterAutospacing="1"/>
    </w:pPr>
    <w:rPr>
      <w:rFonts w:ascii="Times New Roman" w:eastAsia="Times New Roman" w:hAnsi="Times New Roman" w:cs="Times New Roman"/>
      <w:kern w:val="0"/>
      <w:lang w:val="es-CL" w:eastAsia="es-CL"/>
      <w14:ligatures w14:val="none"/>
    </w:rPr>
  </w:style>
  <w:style w:type="character" w:styleId="Textoennegrita">
    <w:name w:val="Strong"/>
    <w:basedOn w:val="Fuentedeprrafopredeter"/>
    <w:uiPriority w:val="22"/>
    <w:qFormat/>
    <w:rsid w:val="003403EE"/>
    <w:rPr>
      <w:b/>
      <w:bCs/>
    </w:rPr>
  </w:style>
  <w:style w:type="character" w:styleId="CdigoHTML">
    <w:name w:val="HTML Code"/>
    <w:basedOn w:val="Fuentedeprrafopredeter"/>
    <w:uiPriority w:val="99"/>
    <w:semiHidden/>
    <w:unhideWhenUsed/>
    <w:rsid w:val="003403EE"/>
    <w:rPr>
      <w:rFonts w:ascii="Courier New" w:eastAsia="Times New Roman" w:hAnsi="Courier New" w:cs="Courier New"/>
      <w:sz w:val="20"/>
      <w:szCs w:val="20"/>
    </w:rPr>
  </w:style>
  <w:style w:type="character" w:styleId="Hipervnculo">
    <w:name w:val="Hyperlink"/>
    <w:basedOn w:val="Fuentedeprrafopredeter"/>
    <w:uiPriority w:val="99"/>
    <w:semiHidden/>
    <w:unhideWhenUsed/>
    <w:rsid w:val="003403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055381">
      <w:bodyDiv w:val="1"/>
      <w:marLeft w:val="0"/>
      <w:marRight w:val="0"/>
      <w:marTop w:val="0"/>
      <w:marBottom w:val="0"/>
      <w:divBdr>
        <w:top w:val="none" w:sz="0" w:space="0" w:color="auto"/>
        <w:left w:val="none" w:sz="0" w:space="0" w:color="auto"/>
        <w:bottom w:val="none" w:sz="0" w:space="0" w:color="auto"/>
        <w:right w:val="none" w:sz="0" w:space="0" w:color="auto"/>
      </w:divBdr>
    </w:div>
    <w:div w:id="59251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iencia.vime@usach.c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ach\Downloads\Hoja%20Carta%20-%20Direccion-VIME%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Hoja Carta - Direccion-VIME (1)</Template>
  <TotalTime>18</TotalTime>
  <Pages>5</Pages>
  <Words>1637</Words>
  <Characters>9005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ASIGNATURA</vt:lpstr>
    </vt:vector>
  </TitlesOfParts>
  <Company/>
  <LinksUpToDate>false</LinksUpToDate>
  <CharactersWithSpaces>10621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ASIGNATURA</dc:title>
  <dc:subject/>
  <dc:creator>Usach</dc:creator>
  <cp:keywords/>
  <dc:description/>
  <cp:lastModifiedBy>Usach</cp:lastModifiedBy>
  <cp:revision>1</cp:revision>
  <cp:lastPrinted>2023-04-13T19:05:00Z</cp:lastPrinted>
  <dcterms:created xsi:type="dcterms:W3CDTF">2026-08-25T19:24:00Z</dcterms:created>
  <dcterms:modified xsi:type="dcterms:W3CDTF">2026-08-25T19:42:00Z</dcterms:modified>
</cp:coreProperties>
</file>